
<file path=[Content_Types].xml><?xml version="1.0" encoding="utf-8"?>
<Types xmlns="http://schemas.openxmlformats.org/package/2006/content-types">
  <Default Extension="png" ContentType="image/png"/>
  <Default Extension="rels" ContentType="application/vnd.openxmlformats-package.relationships+xml"/>
  <Default Extension="xml" ContentType="application/xml"/>
  <Override PartName="/word/document.xml" ContentType="application/vnd.openxmlformats-officedocument.wordprocessingml.document.main+xml"/>
  <Override PartName="/customXml/itemProps1.xml" ContentType="application/vnd.openxmlformats-officedocument.customXmlProperties+xml"/>
  <Override PartName="/word/numbering.xml" ContentType="application/vnd.openxmlformats-officedocument.wordprocessingml.numbering+xml"/>
  <Override PartName="/word/styles.xml" ContentType="application/vnd.openxmlformats-officedocument.wordprocessingml.styles+xml"/>
  <Override PartName="/word/settings.xml" ContentType="application/vnd.openxmlformats-officedocument.wordprocessingml.settings+xml"/>
  <Override PartName="/word/webSettings.xml" ContentType="application/vnd.openxmlformats-officedocument.wordprocessingml.webSettings+xml"/>
  <Override PartName="/word/footnotes.xml" ContentType="application/vnd.openxmlformats-officedocument.wordprocessingml.footnotes+xml"/>
  <Override PartName="/word/endnotes.xml" ContentType="application/vnd.openxmlformats-officedocument.wordprocessingml.endnotes+xml"/>
  <Override PartName="/word/footer1.xml" ContentType="application/vnd.openxmlformats-officedocument.wordprocessingml.footer+xml"/>
  <Override PartName="/word/fontTable.xml" ContentType="application/vnd.openxmlformats-officedocument.wordprocessingml.fontTable+xml"/>
  <Override PartName="/word/theme/theme1.xml" ContentType="application/vnd.openxmlformats-officedocument.theme+xml"/>
  <Override PartName="/docProps/core.xml" ContentType="application/vnd.openxmlformats-package.core-properties+xml"/>
  <Override PartName="/docProps/app.xml" ContentType="application/vnd.openxmlformats-officedocument.extended-properties+xml"/>
</Types>
</file>

<file path=_rels/.rels><?xml version="1.0" encoding="UTF-8" standalone="yes"?>
<Relationships xmlns="http://schemas.openxmlformats.org/package/2006/relationships"><Relationship Id="rId3" Type="http://schemas.openxmlformats.org/officeDocument/2006/relationships/extended-properties" Target="docProps/app.xml"/><Relationship Id="rId2" Type="http://schemas.openxmlformats.org/package/2006/relationships/metadata/core-properties" Target="docProps/core.xml"/><Relationship Id="rId1" Type="http://schemas.openxmlformats.org/officeDocument/2006/relationships/officeDocument" Target="word/document.xml"/></Relationships>
</file>

<file path=word/document.xml><?xml version="1.0" encoding="utf-8"?>
<w:document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body>
    <w:p w:rsidR="00F1355D" w:rsidRPr="00F1355D" w:rsidRDefault="00F1355D" w:rsidP="00F1355D">
      <w:pPr>
        <w:spacing w:line="276" w:lineRule="auto"/>
        <w:jc w:val="center"/>
        <w:rPr>
          <w:b/>
        </w:rPr>
      </w:pPr>
      <w:r w:rsidRPr="00F1355D">
        <w:rPr>
          <w:b/>
        </w:rPr>
        <w:t>Министерство образования и науки Республики Татарстан</w:t>
      </w:r>
    </w:p>
    <w:p w:rsidR="00F1355D" w:rsidRPr="00F1355D" w:rsidRDefault="00F1355D" w:rsidP="00F1355D">
      <w:pPr>
        <w:spacing w:line="276" w:lineRule="auto"/>
        <w:jc w:val="center"/>
        <w:rPr>
          <w:b/>
        </w:rPr>
      </w:pPr>
      <w:r w:rsidRPr="00F1355D">
        <w:rPr>
          <w:b/>
        </w:rPr>
        <w:t>Государственное автономное профессиональное образовательное учреждение</w:t>
      </w:r>
    </w:p>
    <w:p w:rsidR="00F1355D" w:rsidRPr="00F1355D" w:rsidRDefault="00F1355D" w:rsidP="00F1355D">
      <w:pPr>
        <w:spacing w:line="276" w:lineRule="auto"/>
        <w:jc w:val="center"/>
        <w:rPr>
          <w:b/>
        </w:rPr>
      </w:pPr>
      <w:r w:rsidRPr="00F1355D">
        <w:rPr>
          <w:b/>
        </w:rPr>
        <w:t>«Сабинский аграрный колледж»</w:t>
      </w:r>
    </w:p>
    <w:p w:rsidR="00F1355D" w:rsidRPr="00F1355D" w:rsidRDefault="00F1355D" w:rsidP="00F1355D">
      <w:pPr>
        <w:spacing w:line="276" w:lineRule="auto"/>
        <w:jc w:val="center"/>
        <w:rPr>
          <w:b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widowControl w:val="0"/>
        <w:spacing w:line="276" w:lineRule="auto"/>
        <w:jc w:val="center"/>
        <w:rPr>
          <w:caps/>
        </w:rPr>
      </w:pPr>
    </w:p>
    <w:p w:rsidR="00F1355D" w:rsidRPr="00F1355D" w:rsidRDefault="00F1355D" w:rsidP="00F1355D">
      <w:pPr>
        <w:spacing w:line="276" w:lineRule="auto"/>
        <w:jc w:val="center"/>
        <w:rPr>
          <w:b/>
          <w:caps/>
        </w:rPr>
      </w:pPr>
      <w:r w:rsidRPr="00F1355D">
        <w:rPr>
          <w:b/>
          <w:caps/>
        </w:rPr>
        <w:t>фонд оценочных средст</w:t>
      </w:r>
    </w:p>
    <w:p w:rsidR="00F1355D" w:rsidRPr="00F1355D" w:rsidRDefault="00F1355D" w:rsidP="00F1355D">
      <w:pPr>
        <w:spacing w:line="276" w:lineRule="auto"/>
        <w:jc w:val="center"/>
        <w:rPr>
          <w:b/>
          <w:caps/>
        </w:rPr>
      </w:pPr>
      <w:r w:rsidRPr="00F1355D">
        <w:rPr>
          <w:b/>
          <w:caps/>
        </w:rPr>
        <w:t xml:space="preserve"> </w:t>
      </w:r>
      <w:r w:rsidRPr="00F1355D">
        <w:t>для проведения текущего контроля и промежуточной аттестации по учебной дисциплине</w:t>
      </w:r>
    </w:p>
    <w:p w:rsidR="00F1355D" w:rsidRPr="00F1355D" w:rsidRDefault="00F1355D" w:rsidP="00F1355D">
      <w:pPr>
        <w:spacing w:line="276" w:lineRule="auto"/>
        <w:rPr>
          <w:b/>
          <w:caps/>
          <w:smallCaps/>
        </w:rPr>
      </w:pPr>
    </w:p>
    <w:p w:rsidR="00F1355D" w:rsidRPr="00F1355D" w:rsidRDefault="00C807D3" w:rsidP="00F1355D">
      <w:pPr>
        <w:spacing w:line="276" w:lineRule="auto"/>
        <w:jc w:val="center"/>
        <w:rPr>
          <w:b/>
          <w:caps/>
        </w:rPr>
      </w:pPr>
      <w:r>
        <w:rPr>
          <w:rFonts w:eastAsia="Calibri"/>
          <w:b/>
          <w:caps/>
          <w:lang w:eastAsia="en-US"/>
        </w:rPr>
        <w:t>ОУД.08</w:t>
      </w:r>
      <w:r w:rsidR="00F1355D">
        <w:rPr>
          <w:rFonts w:eastAsia="Calibri"/>
          <w:b/>
          <w:caps/>
          <w:lang w:eastAsia="en-US"/>
        </w:rPr>
        <w:t xml:space="preserve"> ФИЗИКА</w:t>
      </w:r>
    </w:p>
    <w:p w:rsidR="00F1355D" w:rsidRPr="00F1355D" w:rsidRDefault="00F1355D" w:rsidP="00F1355D">
      <w:pPr>
        <w:spacing w:line="276" w:lineRule="auto"/>
        <w:jc w:val="center"/>
        <w:rPr>
          <w:caps/>
        </w:rPr>
      </w:pPr>
      <w:r w:rsidRPr="00F1355D">
        <w:t>общеобразовательного</w:t>
      </w:r>
      <w:r w:rsidRPr="00F1355D">
        <w:rPr>
          <w:caps/>
        </w:rPr>
        <w:t xml:space="preserve"> </w:t>
      </w:r>
      <w:r w:rsidRPr="00F1355D">
        <w:t>цикла программы подготовки специалистов среднего звена</w:t>
      </w:r>
    </w:p>
    <w:p w:rsidR="00F1355D" w:rsidRPr="00F1355D" w:rsidRDefault="00F1355D" w:rsidP="00F1355D">
      <w:pPr>
        <w:spacing w:line="276" w:lineRule="auto"/>
        <w:jc w:val="center"/>
        <w:rPr>
          <w:b/>
          <w:caps/>
        </w:rPr>
      </w:pPr>
      <w:r w:rsidRPr="00F1355D">
        <w:rPr>
          <w:b/>
          <w:caps/>
        </w:rPr>
        <w:t xml:space="preserve">по специальности </w:t>
      </w:r>
    </w:p>
    <w:p w:rsidR="00A15893" w:rsidRPr="00A15893" w:rsidRDefault="00A15893" w:rsidP="00A15893">
      <w:pPr>
        <w:spacing w:line="276" w:lineRule="auto"/>
        <w:jc w:val="both"/>
        <w:rPr>
          <w:b/>
          <w:bCs/>
          <w:sz w:val="28"/>
          <w:szCs w:val="28"/>
        </w:rPr>
      </w:pPr>
      <w:r w:rsidRPr="00A15893">
        <w:rPr>
          <w:b/>
          <w:sz w:val="28"/>
          <w:szCs w:val="28"/>
        </w:rPr>
        <w:t>38.02.01 ЭКОНОМИКА И БУХГАЛТЕРСКИЙ УЧЕТ (по отраслям)</w:t>
      </w:r>
    </w:p>
    <w:p w:rsidR="00A15893" w:rsidRPr="00A15893" w:rsidRDefault="00A15893" w:rsidP="00A15893">
      <w:pPr>
        <w:spacing w:line="276" w:lineRule="auto"/>
        <w:jc w:val="both"/>
        <w:rPr>
          <w:b/>
          <w:sz w:val="28"/>
          <w:szCs w:val="28"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spacing w:line="276" w:lineRule="auto"/>
        <w:jc w:val="both"/>
        <w:rPr>
          <w:b/>
        </w:rPr>
      </w:pPr>
    </w:p>
    <w:p w:rsidR="00F1355D" w:rsidRPr="00F1355D" w:rsidRDefault="00F1355D" w:rsidP="00F1355D">
      <w:pPr>
        <w:widowControl w:val="0"/>
        <w:spacing w:line="276" w:lineRule="auto"/>
        <w:rPr>
          <w:b/>
        </w:rPr>
      </w:pPr>
      <w:r w:rsidRPr="00F1355D">
        <w:rPr>
          <w:b/>
        </w:rPr>
        <w:t xml:space="preserve">                                           </w:t>
      </w:r>
      <w:r w:rsidR="00684779">
        <w:rPr>
          <w:b/>
        </w:rPr>
        <w:t xml:space="preserve">                            2024</w:t>
      </w:r>
      <w:r w:rsidRPr="00F1355D">
        <w:rPr>
          <w:b/>
        </w:rPr>
        <w:t xml:space="preserve"> г</w:t>
      </w:r>
      <w:r w:rsidRPr="00F1355D">
        <w:rPr>
          <w:b/>
        </w:rPr>
        <w:br w:type="page"/>
      </w:r>
    </w:p>
    <w:p w:rsidR="00F1355D" w:rsidRPr="00F1355D" w:rsidRDefault="00F1355D" w:rsidP="00F1355D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uppressAutoHyphens/>
        <w:spacing w:line="276" w:lineRule="auto"/>
        <w:jc w:val="both"/>
      </w:pPr>
      <w:r w:rsidRPr="00F1355D">
        <w:lastRenderedPageBreak/>
        <w:t>Фонд оценочных средств разработан на основе рабочей про</w:t>
      </w:r>
      <w:r w:rsidR="00C807D3">
        <w:t>граммы учебной дисциплины ОУД.08</w:t>
      </w:r>
      <w:r>
        <w:t xml:space="preserve"> Физика</w:t>
      </w:r>
      <w:r w:rsidRPr="00F1355D">
        <w:t xml:space="preserve"> и в соответствии с «Федеральным государственным образовательным стандартом» среднего профессионального образования по специальности </w:t>
      </w:r>
      <w:r w:rsidR="00A15893">
        <w:t>38.02.01</w:t>
      </w:r>
      <w:r w:rsidR="00340178" w:rsidRPr="00340178">
        <w:t xml:space="preserve"> Эк</w:t>
      </w:r>
      <w:r w:rsidR="00A15893">
        <w:t xml:space="preserve">ономика и бухгалтерский учет (по отраслям) </w:t>
      </w:r>
      <w:r w:rsidRPr="00F1355D">
        <w:t>и рабочей программы учебной дисциплины, приказ Министерства образования и науки России от 09.12.2016 №1568 (Зарегистрировано в Минюсте России 26.12.2016 №44946)</w:t>
      </w:r>
    </w:p>
    <w:p w:rsidR="00F1355D" w:rsidRPr="00F1355D" w:rsidRDefault="00F1355D" w:rsidP="00F1355D">
      <w:pPr>
        <w:spacing w:line="276" w:lineRule="auto"/>
        <w:jc w:val="center"/>
      </w:pPr>
    </w:p>
    <w:p w:rsidR="00F1355D" w:rsidRPr="00F1355D" w:rsidRDefault="00F1355D" w:rsidP="00F1355D">
      <w:pPr>
        <w:spacing w:line="276" w:lineRule="auto"/>
        <w:jc w:val="center"/>
      </w:pPr>
      <w:r w:rsidRPr="00F1355D">
        <w:t xml:space="preserve"> </w:t>
      </w:r>
    </w:p>
    <w:p w:rsidR="00F1355D" w:rsidRPr="00F1355D" w:rsidRDefault="00F1355D" w:rsidP="00F1355D">
      <w:pPr>
        <w:widowControl w:val="0"/>
        <w:spacing w:line="276" w:lineRule="auto"/>
        <w:jc w:val="both"/>
        <w:rPr>
          <w:rFonts w:eastAsia="Calibri"/>
          <w:b/>
          <w:bCs/>
          <w:lang w:eastAsia="en-US"/>
        </w:rPr>
      </w:pPr>
      <w:r w:rsidRPr="00F1355D">
        <w:rPr>
          <w:rFonts w:eastAsia="Calibri"/>
          <w:b/>
          <w:bCs/>
          <w:lang w:eastAsia="en-US"/>
        </w:rPr>
        <w:t xml:space="preserve">                                                      </w:t>
      </w:r>
    </w:p>
    <w:p w:rsidR="00F1355D" w:rsidRPr="00F1355D" w:rsidRDefault="00F1355D" w:rsidP="00F1355D">
      <w:pPr>
        <w:widowControl w:val="0"/>
        <w:tabs>
          <w:tab w:val="left" w:pos="6420"/>
        </w:tabs>
        <w:suppressAutoHyphens/>
        <w:autoSpaceDN w:val="0"/>
        <w:spacing w:line="276" w:lineRule="auto"/>
      </w:pPr>
      <w:r w:rsidRPr="00F1355D">
        <w:t>ОДОБРЕН</w:t>
      </w:r>
    </w:p>
    <w:p w:rsidR="00F1355D" w:rsidRPr="00F1355D" w:rsidRDefault="00F1355D" w:rsidP="00F1355D">
      <w:pPr>
        <w:widowControl w:val="0"/>
        <w:tabs>
          <w:tab w:val="left" w:pos="6420"/>
        </w:tabs>
        <w:suppressAutoHyphens/>
        <w:autoSpaceDN w:val="0"/>
        <w:spacing w:line="276" w:lineRule="auto"/>
        <w:rPr>
          <w:rFonts w:eastAsia="Calibri"/>
          <w:lang w:eastAsia="en-US"/>
        </w:rPr>
      </w:pPr>
      <w:r w:rsidRPr="00F1355D">
        <w:rPr>
          <w:rFonts w:eastAsia="Calibri"/>
          <w:lang w:eastAsia="en-US"/>
        </w:rPr>
        <w:t>на предметно-цикловой комиссии</w:t>
      </w:r>
    </w:p>
    <w:p w:rsidR="00F1355D" w:rsidRPr="00F1355D" w:rsidRDefault="00F1355D" w:rsidP="00F1355D">
      <w:pPr>
        <w:widowControl w:val="0"/>
        <w:tabs>
          <w:tab w:val="left" w:pos="6420"/>
        </w:tabs>
        <w:suppressAutoHyphens/>
        <w:autoSpaceDN w:val="0"/>
        <w:spacing w:line="276" w:lineRule="auto"/>
        <w:rPr>
          <w:rFonts w:eastAsia="Calibri"/>
          <w:lang w:eastAsia="en-US"/>
        </w:rPr>
      </w:pPr>
      <w:r w:rsidRPr="00F1355D">
        <w:rPr>
          <w:rFonts w:eastAsia="Calibri"/>
          <w:lang w:eastAsia="en-US"/>
        </w:rPr>
        <w:t>мастеров п/о и технических дисциплин</w:t>
      </w:r>
    </w:p>
    <w:p w:rsidR="00F1355D" w:rsidRPr="00F1355D" w:rsidRDefault="00F1355D" w:rsidP="00F1355D">
      <w:pPr>
        <w:widowControl w:val="0"/>
        <w:tabs>
          <w:tab w:val="left" w:pos="6420"/>
        </w:tabs>
        <w:suppressAutoHyphens/>
        <w:autoSpaceDN w:val="0"/>
        <w:spacing w:line="276" w:lineRule="auto"/>
        <w:rPr>
          <w:rFonts w:eastAsia="Calibri"/>
          <w:lang w:eastAsia="en-US"/>
        </w:rPr>
      </w:pPr>
      <w:r w:rsidRPr="00F1355D">
        <w:rPr>
          <w:rFonts w:eastAsia="Calibri"/>
          <w:lang w:eastAsia="en-US"/>
        </w:rPr>
        <w:t>ГАПОУ «Сабинский аграрный колледж»</w:t>
      </w:r>
      <w:r w:rsidRPr="00F1355D">
        <w:rPr>
          <w:rFonts w:eastAsia="Calibri"/>
          <w:lang w:eastAsia="en-US"/>
        </w:rPr>
        <w:tab/>
        <w:t xml:space="preserve"> </w:t>
      </w:r>
    </w:p>
    <w:p w:rsidR="00F1355D" w:rsidRPr="00F1355D" w:rsidRDefault="00F1355D" w:rsidP="00F1355D">
      <w:pPr>
        <w:widowControl w:val="0"/>
        <w:tabs>
          <w:tab w:val="left" w:pos="6420"/>
        </w:tabs>
        <w:suppressAutoHyphens/>
        <w:autoSpaceDN w:val="0"/>
        <w:spacing w:line="276" w:lineRule="auto"/>
        <w:rPr>
          <w:rFonts w:eastAsia="Calibri"/>
          <w:lang w:eastAsia="en-US"/>
        </w:rPr>
      </w:pPr>
    </w:p>
    <w:p w:rsidR="00F1355D" w:rsidRPr="00F1355D" w:rsidRDefault="00F1355D" w:rsidP="00F1355D">
      <w:pPr>
        <w:autoSpaceDN w:val="0"/>
        <w:spacing w:line="276" w:lineRule="auto"/>
        <w:rPr>
          <w:rFonts w:eastAsia="Calibri"/>
        </w:rPr>
      </w:pPr>
      <w:r w:rsidRPr="00F1355D">
        <w:rPr>
          <w:rFonts w:eastAsia="Calibri"/>
        </w:rPr>
        <w:t>Пр</w:t>
      </w:r>
      <w:r w:rsidR="00684779">
        <w:rPr>
          <w:rFonts w:eastAsia="Calibri"/>
        </w:rPr>
        <w:t xml:space="preserve">отокол № </w:t>
      </w:r>
      <w:proofErr w:type="gramStart"/>
      <w:r w:rsidR="00684779">
        <w:rPr>
          <w:rFonts w:eastAsia="Calibri"/>
        </w:rPr>
        <w:t>1  от</w:t>
      </w:r>
      <w:proofErr w:type="gramEnd"/>
      <w:r w:rsidR="00684779">
        <w:rPr>
          <w:rFonts w:eastAsia="Calibri"/>
        </w:rPr>
        <w:t xml:space="preserve"> «26» августа 2024</w:t>
      </w:r>
      <w:r w:rsidRPr="00F1355D">
        <w:rPr>
          <w:rFonts w:eastAsia="Calibri"/>
        </w:rPr>
        <w:t xml:space="preserve"> г.</w:t>
      </w:r>
    </w:p>
    <w:p w:rsidR="00F1355D" w:rsidRPr="00F1355D" w:rsidRDefault="00F1355D" w:rsidP="00F1355D">
      <w:pPr>
        <w:widowControl w:val="0"/>
        <w:tabs>
          <w:tab w:val="left" w:pos="6420"/>
        </w:tabs>
        <w:suppressAutoHyphens/>
        <w:autoSpaceDN w:val="0"/>
        <w:spacing w:line="276" w:lineRule="auto"/>
      </w:pPr>
      <w:r w:rsidRPr="00F1355D">
        <w:t>Председатель ПЦК:</w:t>
      </w:r>
    </w:p>
    <w:p w:rsidR="00F1355D" w:rsidRPr="00F1355D" w:rsidRDefault="00F1355D" w:rsidP="00F1355D">
      <w:pPr>
        <w:widowControl w:val="0"/>
        <w:tabs>
          <w:tab w:val="left" w:pos="6420"/>
        </w:tabs>
        <w:suppressAutoHyphens/>
        <w:autoSpaceDN w:val="0"/>
        <w:spacing w:line="276" w:lineRule="auto"/>
      </w:pPr>
      <w:r w:rsidRPr="00F1355D">
        <w:t>_________________________________</w:t>
      </w:r>
    </w:p>
    <w:p w:rsidR="00F1355D" w:rsidRPr="00F1355D" w:rsidRDefault="00F1355D" w:rsidP="00F1355D">
      <w:pPr>
        <w:widowControl w:val="0"/>
        <w:tabs>
          <w:tab w:val="left" w:pos="6420"/>
        </w:tabs>
        <w:suppressAutoHyphens/>
        <w:autoSpaceDN w:val="0"/>
        <w:spacing w:line="276" w:lineRule="auto"/>
      </w:pPr>
    </w:p>
    <w:p w:rsidR="00F1355D" w:rsidRPr="00F1355D" w:rsidRDefault="00F1355D" w:rsidP="00F1355D">
      <w:pPr>
        <w:autoSpaceDN w:val="0"/>
        <w:spacing w:line="276" w:lineRule="auto"/>
        <w:rPr>
          <w:rFonts w:eastAsia="Calibri"/>
        </w:rPr>
      </w:pPr>
      <w:r w:rsidRPr="00F1355D">
        <w:rPr>
          <w:rFonts w:eastAsia="Calibri"/>
        </w:rPr>
        <w:t>ОБСУЖДЕНО И ПРИНЯТО</w:t>
      </w:r>
    </w:p>
    <w:p w:rsidR="00F1355D" w:rsidRPr="00F1355D" w:rsidRDefault="00F1355D" w:rsidP="00F1355D">
      <w:pPr>
        <w:autoSpaceDN w:val="0"/>
        <w:spacing w:line="276" w:lineRule="auto"/>
        <w:jc w:val="both"/>
        <w:rPr>
          <w:lang w:eastAsia="en-US"/>
        </w:rPr>
      </w:pPr>
      <w:r w:rsidRPr="00F1355D">
        <w:rPr>
          <w:rFonts w:eastAsia="Calibri"/>
        </w:rPr>
        <w:t>на п</w:t>
      </w:r>
      <w:r w:rsidRPr="00F1355D">
        <w:rPr>
          <w:rFonts w:eastAsia="Calibri"/>
          <w:lang w:eastAsia="en-US"/>
        </w:rPr>
        <w:t xml:space="preserve">едагогическом совете </w:t>
      </w:r>
      <w:proofErr w:type="gramStart"/>
      <w:r w:rsidRPr="00F1355D">
        <w:rPr>
          <w:rFonts w:eastAsia="Calibri"/>
          <w:lang w:eastAsia="en-US"/>
        </w:rPr>
        <w:t>ГАПОУ  Сабинский</w:t>
      </w:r>
      <w:proofErr w:type="gramEnd"/>
      <w:r w:rsidRPr="00F1355D">
        <w:rPr>
          <w:rFonts w:eastAsia="Calibri"/>
          <w:lang w:eastAsia="en-US"/>
        </w:rPr>
        <w:t xml:space="preserve"> аграрный колледж»</w:t>
      </w:r>
    </w:p>
    <w:p w:rsidR="00F1355D" w:rsidRPr="00F1355D" w:rsidRDefault="00F1355D" w:rsidP="00F1355D">
      <w:pPr>
        <w:autoSpaceDN w:val="0"/>
        <w:spacing w:line="276" w:lineRule="auto"/>
        <w:rPr>
          <w:rFonts w:eastAsia="Calibri"/>
        </w:rPr>
      </w:pPr>
      <w:r w:rsidRPr="00F1355D">
        <w:rPr>
          <w:rFonts w:eastAsia="Calibri"/>
        </w:rPr>
        <w:t>Пр</w:t>
      </w:r>
      <w:r w:rsidR="00684779">
        <w:rPr>
          <w:rFonts w:eastAsia="Calibri"/>
        </w:rPr>
        <w:t>отокол № 1 от «27» августа 2024</w:t>
      </w:r>
      <w:bookmarkStart w:id="0" w:name="_GoBack"/>
      <w:bookmarkEnd w:id="0"/>
      <w:r w:rsidRPr="00F1355D">
        <w:rPr>
          <w:rFonts w:eastAsia="Calibri"/>
        </w:rPr>
        <w:t xml:space="preserve"> г.</w:t>
      </w:r>
    </w:p>
    <w:p w:rsidR="00F1355D" w:rsidRPr="00F1355D" w:rsidRDefault="00F1355D" w:rsidP="00F1355D">
      <w:pPr>
        <w:spacing w:line="276" w:lineRule="auto"/>
      </w:pPr>
      <w:r w:rsidRPr="00F1355D">
        <w:t>Председатель педагогического совета</w:t>
      </w:r>
    </w:p>
    <w:p w:rsidR="00F1355D" w:rsidRPr="00F1355D" w:rsidRDefault="00F1355D" w:rsidP="00F1355D">
      <w:pPr>
        <w:spacing w:line="276" w:lineRule="auto"/>
        <w:rPr>
          <w:b/>
        </w:rPr>
      </w:pPr>
      <w:r w:rsidRPr="00F1355D">
        <w:rPr>
          <w:b/>
        </w:rPr>
        <w:t>___________________________________</w:t>
      </w: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  <w:rPr>
          <w:b/>
        </w:rPr>
      </w:pPr>
    </w:p>
    <w:p w:rsidR="00F1355D" w:rsidRPr="00F1355D" w:rsidRDefault="00F1355D" w:rsidP="00F1355D">
      <w:pPr>
        <w:spacing w:line="276" w:lineRule="auto"/>
      </w:pPr>
      <w:r w:rsidRPr="00F1355D">
        <w:rPr>
          <w:b/>
        </w:rPr>
        <w:t>Составитель:</w:t>
      </w:r>
      <w:r w:rsidRPr="00F1355D">
        <w:t xml:space="preserve"> преподаватель ГАПОУ «Сабинский аграрный коллед</w:t>
      </w:r>
      <w:r>
        <w:t xml:space="preserve">ж» Нургалиев Рустем </w:t>
      </w:r>
      <w:proofErr w:type="spellStart"/>
      <w:r>
        <w:t>Мударисович</w:t>
      </w:r>
      <w:proofErr w:type="spellEnd"/>
      <w:r w:rsidRPr="00F1355D">
        <w:br w:type="page"/>
      </w:r>
    </w:p>
    <w:p w:rsidR="00F1355D" w:rsidRPr="00F1355D" w:rsidRDefault="00F1355D" w:rsidP="00F1355D">
      <w:pPr>
        <w:spacing w:line="276" w:lineRule="auto"/>
        <w:contextualSpacing/>
        <w:rPr>
          <w:b/>
          <w:caps/>
        </w:rPr>
      </w:pPr>
    </w:p>
    <w:p w:rsidR="00F1355D" w:rsidRPr="00F1355D" w:rsidRDefault="00F1355D" w:rsidP="00F1355D">
      <w:pPr>
        <w:spacing w:line="276" w:lineRule="auto"/>
        <w:ind w:firstLine="709"/>
        <w:jc w:val="both"/>
        <w:rPr>
          <w:rFonts w:eastAsia="TimesNewRomanPSMT"/>
        </w:rPr>
      </w:pPr>
      <w:r w:rsidRPr="00F1355D">
        <w:t xml:space="preserve">Фонд оценочных средств (ФОС) </w:t>
      </w:r>
      <w:r w:rsidRPr="00F1355D">
        <w:rPr>
          <w:rFonts w:eastAsia="TimesNewRomanPSMT"/>
        </w:rPr>
        <w:t xml:space="preserve">предназначен для контроля и оценки образовательных достижений обучающихся, освоивших программу дисциплины </w:t>
      </w:r>
      <w:r>
        <w:rPr>
          <w:rFonts w:eastAsia="TimesNewRomanPSMT"/>
        </w:rPr>
        <w:t>Физика</w:t>
      </w:r>
      <w:r w:rsidRPr="00F1355D">
        <w:rPr>
          <w:rFonts w:eastAsia="TimesNewRomanPSMT"/>
        </w:rPr>
        <w:t>. ФОС включает контрольные материалы для проведения промежуточной аттестации в форме</w:t>
      </w:r>
      <w:r w:rsidRPr="00F1355D">
        <w:rPr>
          <w:rFonts w:ascii="Calibri" w:eastAsia="TimesNewRomanPSMT" w:hAnsi="Calibri"/>
          <w:sz w:val="22"/>
          <w:vertAlign w:val="superscript"/>
        </w:rPr>
        <w:t xml:space="preserve"> </w:t>
      </w:r>
      <w:r>
        <w:rPr>
          <w:rFonts w:eastAsia="TimesNewRomanPSMT"/>
        </w:rPr>
        <w:t>экзамена</w:t>
      </w:r>
      <w:r w:rsidRPr="00F1355D">
        <w:rPr>
          <w:rFonts w:eastAsia="TimesNewRomanPSMT"/>
        </w:rPr>
        <w:t>.</w:t>
      </w:r>
    </w:p>
    <w:p w:rsidR="00F1355D" w:rsidRPr="00F1355D" w:rsidRDefault="00F1355D" w:rsidP="00F1355D">
      <w:pPr>
        <w:spacing w:line="276" w:lineRule="auto"/>
        <w:ind w:firstLine="709"/>
        <w:jc w:val="both"/>
        <w:rPr>
          <w:rFonts w:eastAsia="TimesNewRomanPSMT"/>
        </w:rPr>
      </w:pPr>
      <w:r w:rsidRPr="00F1355D">
        <w:rPr>
          <w:rFonts w:eastAsia="TimesNewRomanPSMT"/>
        </w:rPr>
        <w:t xml:space="preserve">ФОС разработан в соответствии с </w:t>
      </w:r>
      <w:r w:rsidRPr="00F1355D">
        <w:t>программой подготовки специалистов среднего звена (ППССЗ)</w:t>
      </w:r>
      <w:r w:rsidRPr="00F1355D">
        <w:rPr>
          <w:rFonts w:eastAsia="TimesNewRomanPSMT"/>
        </w:rPr>
        <w:t xml:space="preserve"> по специальности СПО </w:t>
      </w:r>
      <w:r w:rsidR="00A15893" w:rsidRPr="00A15893">
        <w:t>38.02.01 Экономика и бухгалтерский учет (по отраслям)</w:t>
      </w:r>
      <w:r w:rsidRPr="00F1355D">
        <w:rPr>
          <w:rFonts w:eastAsia="TimesNewRomanPSMT"/>
        </w:rPr>
        <w:t xml:space="preserve">; программой </w:t>
      </w:r>
      <w:r w:rsidRPr="00F1355D">
        <w:t xml:space="preserve">дисциплины </w:t>
      </w:r>
      <w:r>
        <w:rPr>
          <w:rFonts w:eastAsia="TimesNewRomanPSMT"/>
        </w:rPr>
        <w:t>Физика</w:t>
      </w:r>
      <w:r w:rsidRPr="00F1355D">
        <w:rPr>
          <w:rFonts w:eastAsia="TimesNewRomanPSMT"/>
        </w:rPr>
        <w:t>.</w:t>
      </w:r>
    </w:p>
    <w:p w:rsidR="00F1355D" w:rsidRPr="00F1355D" w:rsidRDefault="00F1355D" w:rsidP="00F1355D">
      <w:pPr>
        <w:tabs>
          <w:tab w:val="center" w:pos="4677"/>
          <w:tab w:val="right" w:pos="9355"/>
        </w:tabs>
        <w:spacing w:line="276" w:lineRule="auto"/>
        <w:ind w:firstLine="851"/>
        <w:jc w:val="both"/>
      </w:pPr>
      <w:r w:rsidRPr="00F1355D">
        <w:t>1. Конечными результатами освоения учебной дисциплины являются знания и умения обучающегося.</w:t>
      </w:r>
    </w:p>
    <w:p w:rsidR="00F1355D" w:rsidRPr="00F1355D" w:rsidRDefault="00F1355D" w:rsidP="00F1355D">
      <w:pPr>
        <w:tabs>
          <w:tab w:val="center" w:pos="4677"/>
          <w:tab w:val="right" w:pos="9355"/>
        </w:tabs>
        <w:spacing w:line="276" w:lineRule="auto"/>
        <w:ind w:firstLine="851"/>
        <w:jc w:val="both"/>
      </w:pPr>
      <w:r w:rsidRPr="00F1355D">
        <w:t>2. Конечные результаты являются объектом оценки в процессе аттестации по учебной дисциплине. Формой аттестации по учебной дисциплине я</w:t>
      </w:r>
      <w:r>
        <w:t>вляется экзамен</w:t>
      </w:r>
      <w:r w:rsidRPr="00F1355D">
        <w:t>.</w:t>
      </w:r>
    </w:p>
    <w:p w:rsidR="00F1355D" w:rsidRPr="00F1355D" w:rsidRDefault="00F1355D" w:rsidP="00F1355D">
      <w:pPr>
        <w:tabs>
          <w:tab w:val="center" w:pos="4677"/>
          <w:tab w:val="right" w:pos="9355"/>
        </w:tabs>
        <w:spacing w:line="276" w:lineRule="auto"/>
        <w:ind w:firstLine="851"/>
        <w:jc w:val="both"/>
      </w:pPr>
      <w:r w:rsidRPr="00F1355D">
        <w:t>В процессе освоения программы учебной дисциплины осуществляется текущий контроль.</w:t>
      </w:r>
    </w:p>
    <w:p w:rsidR="00F1355D" w:rsidRPr="00F1355D" w:rsidRDefault="00F1355D" w:rsidP="00F1355D">
      <w:pPr>
        <w:spacing w:after="200" w:line="276" w:lineRule="auto"/>
        <w:rPr>
          <w:rFonts w:ascii="Calibri" w:eastAsia="Calibri" w:hAnsi="Calibri"/>
          <w:sz w:val="22"/>
          <w:szCs w:val="22"/>
          <w:lang w:eastAsia="en-US"/>
        </w:rPr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6B6EE3" w:rsidRDefault="006B6EE3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6B6EE3" w:rsidRDefault="006B6EE3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6B6EE3" w:rsidRDefault="006B6EE3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6B6EE3" w:rsidRDefault="006B6EE3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uppressAutoHyphens/>
        <w:autoSpaceDE w:val="0"/>
        <w:autoSpaceDN w:val="0"/>
        <w:adjustRightInd w:val="0"/>
        <w:spacing w:line="276" w:lineRule="auto"/>
        <w:ind w:firstLine="708"/>
        <w:jc w:val="both"/>
      </w:pPr>
    </w:p>
    <w:p w:rsidR="00BD4F68" w:rsidRPr="006B5171" w:rsidRDefault="00BD4F68" w:rsidP="00BD4F68">
      <w:pPr>
        <w:widowControl w:val="0"/>
        <w:spacing w:line="276" w:lineRule="auto"/>
        <w:rPr>
          <w:bCs/>
          <w:lang w:eastAsia="ar-SA"/>
        </w:rPr>
      </w:pPr>
    </w:p>
    <w:p w:rsidR="00237DB7" w:rsidRPr="000A68A9" w:rsidRDefault="00237DB7" w:rsidP="000A68A9">
      <w:pPr>
        <w:spacing w:line="276" w:lineRule="auto"/>
        <w:jc w:val="center"/>
        <w:rPr>
          <w:b/>
        </w:rPr>
      </w:pPr>
    </w:p>
    <w:p w:rsidR="00D6765F" w:rsidRPr="000A68A9" w:rsidRDefault="00D6765F" w:rsidP="000A68A9">
      <w:pPr>
        <w:pStyle w:val="1"/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0"/>
        <w:jc w:val="center"/>
        <w:rPr>
          <w:b/>
        </w:rPr>
      </w:pPr>
      <w:r w:rsidRPr="000A68A9">
        <w:rPr>
          <w:b/>
        </w:rPr>
        <w:lastRenderedPageBreak/>
        <w:t>СОДЕРЖАНИЕ</w:t>
      </w:r>
    </w:p>
    <w:p w:rsidR="00D6765F" w:rsidRPr="000A68A9" w:rsidRDefault="00D6765F" w:rsidP="000A68A9">
      <w:pPr>
        <w:spacing w:line="276" w:lineRule="auto"/>
      </w:pPr>
    </w:p>
    <w:p w:rsidR="00D6765F" w:rsidRPr="000A68A9" w:rsidRDefault="00172114" w:rsidP="000A68A9">
      <w:pPr>
        <w:pStyle w:val="11"/>
        <w:numPr>
          <w:ilvl w:val="0"/>
          <w:numId w:val="1"/>
        </w:numPr>
        <w:tabs>
          <w:tab w:val="clear" w:pos="720"/>
          <w:tab w:val="num" w:pos="360"/>
        </w:tabs>
        <w:spacing w:line="276" w:lineRule="auto"/>
        <w:ind w:hanging="720"/>
        <w:rPr>
          <w:rStyle w:val="a3"/>
          <w:color w:val="auto"/>
          <w:sz w:val="24"/>
          <w:szCs w:val="24"/>
          <w:u w:val="none"/>
        </w:rPr>
      </w:pPr>
      <w:hyperlink r:id="rId8" w:anchor="_Toc306743744" w:history="1">
        <w:r w:rsidR="00D6765F" w:rsidRPr="000A68A9">
          <w:rPr>
            <w:rStyle w:val="a3"/>
            <w:color w:val="auto"/>
            <w:sz w:val="24"/>
            <w:szCs w:val="24"/>
            <w:u w:val="none"/>
          </w:rPr>
          <w:t>Паспорт комплекта контрольно-оценочных средств</w:t>
        </w:r>
        <w:r w:rsidR="00D6765F" w:rsidRPr="000A68A9">
          <w:rPr>
            <w:rStyle w:val="a3"/>
            <w:webHidden/>
            <w:color w:val="auto"/>
            <w:sz w:val="24"/>
            <w:szCs w:val="24"/>
            <w:u w:val="none"/>
          </w:rPr>
          <w:tab/>
        </w:r>
      </w:hyperlink>
      <w:r w:rsidR="00F1355D">
        <w:rPr>
          <w:sz w:val="24"/>
          <w:szCs w:val="24"/>
        </w:rPr>
        <w:t>5</w:t>
      </w:r>
    </w:p>
    <w:p w:rsidR="00D6765F" w:rsidRPr="000A68A9" w:rsidRDefault="00172114" w:rsidP="000A68A9">
      <w:pPr>
        <w:pStyle w:val="11"/>
        <w:numPr>
          <w:ilvl w:val="0"/>
          <w:numId w:val="1"/>
        </w:numPr>
        <w:tabs>
          <w:tab w:val="clear" w:pos="720"/>
          <w:tab w:val="num" w:pos="360"/>
        </w:tabs>
        <w:spacing w:line="276" w:lineRule="auto"/>
        <w:ind w:hanging="720"/>
        <w:rPr>
          <w:rStyle w:val="a3"/>
          <w:color w:val="auto"/>
          <w:sz w:val="24"/>
          <w:szCs w:val="24"/>
          <w:u w:val="none"/>
        </w:rPr>
      </w:pPr>
      <w:hyperlink r:id="rId9" w:anchor="_Toc306743745" w:history="1">
        <w:r w:rsidR="00D6765F" w:rsidRPr="000A68A9">
          <w:rPr>
            <w:rStyle w:val="a3"/>
            <w:color w:val="auto"/>
            <w:sz w:val="24"/>
            <w:szCs w:val="24"/>
            <w:u w:val="none"/>
          </w:rPr>
          <w:t>Результаты освоения учебной дисциплины, подлежащие проверке</w:t>
        </w:r>
        <w:r w:rsidR="00D6765F" w:rsidRPr="000A68A9">
          <w:rPr>
            <w:rStyle w:val="a3"/>
            <w:webHidden/>
            <w:color w:val="auto"/>
            <w:sz w:val="24"/>
            <w:szCs w:val="24"/>
            <w:u w:val="none"/>
          </w:rPr>
          <w:tab/>
        </w:r>
      </w:hyperlink>
      <w:r w:rsidR="008C3AE7">
        <w:rPr>
          <w:sz w:val="24"/>
          <w:szCs w:val="24"/>
        </w:rPr>
        <w:t>7</w:t>
      </w:r>
    </w:p>
    <w:p w:rsidR="00D6765F" w:rsidRPr="000A68A9" w:rsidRDefault="00172114" w:rsidP="000A68A9">
      <w:pPr>
        <w:pStyle w:val="11"/>
        <w:spacing w:line="276" w:lineRule="auto"/>
        <w:rPr>
          <w:sz w:val="24"/>
          <w:szCs w:val="24"/>
        </w:rPr>
      </w:pPr>
      <w:hyperlink r:id="rId10" w:anchor="_Toc306743750" w:history="1">
        <w:r w:rsidR="00D6765F" w:rsidRPr="000A68A9">
          <w:rPr>
            <w:rStyle w:val="a3"/>
            <w:color w:val="auto"/>
            <w:sz w:val="24"/>
            <w:szCs w:val="24"/>
            <w:u w:val="none"/>
          </w:rPr>
          <w:t>3.  Оценка освоения учебной дисциплины</w:t>
        </w:r>
        <w:r w:rsidR="00D6765F" w:rsidRPr="000A68A9">
          <w:rPr>
            <w:rStyle w:val="a3"/>
            <w:webHidden/>
            <w:color w:val="auto"/>
            <w:sz w:val="24"/>
            <w:szCs w:val="24"/>
            <w:u w:val="none"/>
          </w:rPr>
          <w:tab/>
        </w:r>
      </w:hyperlink>
      <w:r w:rsidR="008C3AE7">
        <w:rPr>
          <w:sz w:val="24"/>
          <w:szCs w:val="24"/>
        </w:rPr>
        <w:t>12</w:t>
      </w:r>
    </w:p>
    <w:p w:rsidR="00D6765F" w:rsidRPr="000A68A9" w:rsidRDefault="00172114" w:rsidP="000A68A9">
      <w:pPr>
        <w:pStyle w:val="11"/>
        <w:spacing w:line="276" w:lineRule="auto"/>
        <w:rPr>
          <w:sz w:val="24"/>
          <w:szCs w:val="24"/>
        </w:rPr>
      </w:pPr>
      <w:hyperlink r:id="rId11" w:anchor="_Toc306743759" w:history="1">
        <w:r w:rsidR="00D6765F" w:rsidRPr="000A68A9">
          <w:rPr>
            <w:rStyle w:val="a3"/>
            <w:color w:val="auto"/>
            <w:sz w:val="24"/>
            <w:szCs w:val="24"/>
            <w:u w:val="none"/>
          </w:rPr>
          <w:t>4. Контрольно-оценочные материалы для итоговой аттестации по учебной дисциплине</w:t>
        </w:r>
        <w:r w:rsidR="00D6765F" w:rsidRPr="000A68A9">
          <w:rPr>
            <w:rStyle w:val="a3"/>
            <w:webHidden/>
            <w:color w:val="auto"/>
            <w:sz w:val="24"/>
            <w:szCs w:val="24"/>
            <w:u w:val="none"/>
          </w:rPr>
          <w:tab/>
        </w:r>
      </w:hyperlink>
      <w:r w:rsidR="00483431">
        <w:rPr>
          <w:sz w:val="24"/>
          <w:szCs w:val="24"/>
        </w:rPr>
        <w:t>20</w:t>
      </w:r>
    </w:p>
    <w:p w:rsidR="00D6765F" w:rsidRPr="000A68A9" w:rsidRDefault="00D6765F" w:rsidP="000A68A9">
      <w:pPr>
        <w:spacing w:line="276" w:lineRule="auto"/>
        <w:jc w:val="both"/>
        <w:rPr>
          <w:b/>
        </w:rPr>
      </w:pPr>
    </w:p>
    <w:p w:rsidR="00D6765F" w:rsidRPr="000A68A9" w:rsidRDefault="00D6765F" w:rsidP="000A68A9">
      <w:pPr>
        <w:spacing w:line="276" w:lineRule="auto"/>
        <w:jc w:val="both"/>
        <w:rPr>
          <w:b/>
        </w:rPr>
      </w:pPr>
    </w:p>
    <w:p w:rsidR="00D6765F" w:rsidRPr="000A68A9" w:rsidRDefault="00D6765F" w:rsidP="000A68A9">
      <w:pPr>
        <w:numPr>
          <w:ilvl w:val="0"/>
          <w:numId w:val="2"/>
        </w:numPr>
        <w:spacing w:line="276" w:lineRule="auto"/>
        <w:jc w:val="both"/>
        <w:rPr>
          <w:b/>
        </w:rPr>
      </w:pPr>
      <w:r w:rsidRPr="000A68A9">
        <w:rPr>
          <w:b/>
        </w:rPr>
        <w:br w:type="page"/>
      </w:r>
      <w:r w:rsidRPr="000A68A9">
        <w:rPr>
          <w:b/>
        </w:rPr>
        <w:lastRenderedPageBreak/>
        <w:t xml:space="preserve">Паспорт контрольно-оценочных средств </w:t>
      </w:r>
      <w:r w:rsidRPr="000A68A9">
        <w:rPr>
          <w:b/>
        </w:rPr>
        <w:tab/>
      </w:r>
    </w:p>
    <w:p w:rsidR="007A6C29" w:rsidRPr="000A68A9" w:rsidRDefault="00D6765F" w:rsidP="000A68A9">
      <w:pPr>
        <w:spacing w:line="276" w:lineRule="auto"/>
        <w:jc w:val="both"/>
      </w:pPr>
      <w:r w:rsidRPr="000A68A9">
        <w:tab/>
      </w:r>
      <w:proofErr w:type="gramStart"/>
      <w:r w:rsidR="007A6C29" w:rsidRPr="000A68A9">
        <w:t xml:space="preserve">В  </w:t>
      </w:r>
      <w:r w:rsidR="00DB7DE2" w:rsidRPr="000A68A9">
        <w:t>ходе</w:t>
      </w:r>
      <w:proofErr w:type="gramEnd"/>
      <w:r w:rsidR="007A6C29" w:rsidRPr="000A68A9">
        <w:t xml:space="preserve"> освоения учебной дисциплины</w:t>
      </w:r>
      <w:r w:rsidR="000A68A9" w:rsidRPr="000A68A9">
        <w:t xml:space="preserve"> </w:t>
      </w:r>
      <w:r w:rsidR="007A6C29" w:rsidRPr="000A68A9">
        <w:t xml:space="preserve">«Физика» обучающийся должен обладать  </w:t>
      </w:r>
      <w:r w:rsidR="007A6C29" w:rsidRPr="000A68A9">
        <w:rPr>
          <w:b/>
        </w:rPr>
        <w:t>личностными</w:t>
      </w:r>
      <w:r w:rsidR="007A6C29" w:rsidRPr="000A68A9">
        <w:t xml:space="preserve"> </w:t>
      </w:r>
      <w:r w:rsidR="007A6C29" w:rsidRPr="000A68A9">
        <w:rPr>
          <w:b/>
        </w:rPr>
        <w:t xml:space="preserve">результатами: </w:t>
      </w: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t>-  чувство</w:t>
      </w:r>
      <w:r w:rsidR="00DB7DE2" w:rsidRPr="000A68A9">
        <w:rPr>
          <w:w w:val="115"/>
        </w:rPr>
        <w:t>м</w:t>
      </w:r>
      <w:r w:rsidRPr="000A68A9">
        <w:rPr>
          <w:w w:val="115"/>
        </w:rPr>
        <w:t xml:space="preserve"> гордости и уважения к истории и достижениям отечественной физич</w:t>
      </w:r>
      <w:r w:rsidR="00DB7DE2" w:rsidRPr="000A68A9">
        <w:rPr>
          <w:w w:val="115"/>
        </w:rPr>
        <w:t>еской науки; физически грамотным</w:t>
      </w:r>
      <w:r w:rsidRPr="000A68A9">
        <w:rPr>
          <w:w w:val="115"/>
        </w:rPr>
        <w:t xml:space="preserve"> поведение</w:t>
      </w:r>
      <w:r w:rsidR="00DB7DE2" w:rsidRPr="000A68A9">
        <w:rPr>
          <w:w w:val="115"/>
        </w:rPr>
        <w:t>м</w:t>
      </w:r>
      <w:r w:rsidRPr="000A68A9">
        <w:rPr>
          <w:w w:val="115"/>
        </w:rPr>
        <w:t xml:space="preserve"> в профессиональной деятельности и быту при обращении с приборами и  </w:t>
      </w:r>
      <w:r w:rsidRPr="000A68A9">
        <w:rPr>
          <w:spacing w:val="22"/>
          <w:w w:val="115"/>
        </w:rPr>
        <w:t xml:space="preserve"> </w:t>
      </w:r>
      <w:r w:rsidRPr="000A68A9">
        <w:rPr>
          <w:w w:val="115"/>
        </w:rPr>
        <w:t>устройствами;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t>-  готовность</w:t>
      </w:r>
      <w:r w:rsidR="00DB7DE2" w:rsidRPr="000A68A9">
        <w:rPr>
          <w:w w:val="115"/>
        </w:rPr>
        <w:t>ю</w:t>
      </w:r>
      <w:r w:rsidRPr="000A68A9">
        <w:rPr>
          <w:w w:val="115"/>
        </w:rPr>
        <w:t xml:space="preserve"> к продолжению образования и повышения квалификации в избранной профессиональной деятельности и объективное осознание роли </w:t>
      </w:r>
      <w:proofErr w:type="gramStart"/>
      <w:r w:rsidRPr="000A68A9">
        <w:rPr>
          <w:w w:val="115"/>
        </w:rPr>
        <w:t>физических  компетенций</w:t>
      </w:r>
      <w:proofErr w:type="gramEnd"/>
      <w:r w:rsidRPr="000A68A9">
        <w:rPr>
          <w:w w:val="115"/>
        </w:rPr>
        <w:t xml:space="preserve">  в</w:t>
      </w:r>
      <w:r w:rsidRPr="000A68A9">
        <w:rPr>
          <w:spacing w:val="-11"/>
          <w:w w:val="115"/>
        </w:rPr>
        <w:t xml:space="preserve"> </w:t>
      </w:r>
      <w:r w:rsidRPr="000A68A9">
        <w:rPr>
          <w:w w:val="115"/>
        </w:rPr>
        <w:t>этом;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20"/>
        </w:rPr>
        <w:t xml:space="preserve">-  </w:t>
      </w:r>
      <w:proofErr w:type="gramStart"/>
      <w:r w:rsidRPr="000A68A9">
        <w:rPr>
          <w:w w:val="120"/>
        </w:rPr>
        <w:t>умение</w:t>
      </w:r>
      <w:r w:rsidR="00DB7DE2" w:rsidRPr="000A68A9">
        <w:rPr>
          <w:w w:val="120"/>
        </w:rPr>
        <w:t xml:space="preserve">м </w:t>
      </w:r>
      <w:r w:rsidRPr="000A68A9">
        <w:rPr>
          <w:spacing w:val="-24"/>
          <w:w w:val="120"/>
        </w:rPr>
        <w:t xml:space="preserve"> </w:t>
      </w:r>
      <w:r w:rsidRPr="000A68A9">
        <w:rPr>
          <w:w w:val="120"/>
        </w:rPr>
        <w:t>использовать</w:t>
      </w:r>
      <w:proofErr w:type="gramEnd"/>
      <w:r w:rsidRPr="000A68A9">
        <w:rPr>
          <w:spacing w:val="-24"/>
          <w:w w:val="120"/>
        </w:rPr>
        <w:t xml:space="preserve"> </w:t>
      </w:r>
      <w:r w:rsidRPr="000A68A9">
        <w:rPr>
          <w:w w:val="120"/>
        </w:rPr>
        <w:t>достижения</w:t>
      </w:r>
      <w:r w:rsidRPr="000A68A9">
        <w:rPr>
          <w:spacing w:val="-24"/>
          <w:w w:val="120"/>
        </w:rPr>
        <w:t xml:space="preserve"> </w:t>
      </w:r>
      <w:r w:rsidRPr="000A68A9">
        <w:rPr>
          <w:w w:val="120"/>
        </w:rPr>
        <w:t>современной</w:t>
      </w:r>
      <w:r w:rsidRPr="000A68A9">
        <w:rPr>
          <w:spacing w:val="-24"/>
          <w:w w:val="120"/>
        </w:rPr>
        <w:t xml:space="preserve"> </w:t>
      </w:r>
      <w:r w:rsidRPr="000A68A9">
        <w:rPr>
          <w:w w:val="120"/>
        </w:rPr>
        <w:t>физической</w:t>
      </w:r>
      <w:r w:rsidRPr="000A68A9">
        <w:rPr>
          <w:spacing w:val="-24"/>
          <w:w w:val="120"/>
        </w:rPr>
        <w:t xml:space="preserve"> </w:t>
      </w:r>
      <w:r w:rsidRPr="000A68A9">
        <w:rPr>
          <w:w w:val="120"/>
        </w:rPr>
        <w:t>науки</w:t>
      </w:r>
      <w:r w:rsidRPr="000A68A9">
        <w:rPr>
          <w:spacing w:val="-24"/>
          <w:w w:val="120"/>
        </w:rPr>
        <w:t xml:space="preserve"> </w:t>
      </w:r>
      <w:r w:rsidRPr="000A68A9">
        <w:rPr>
          <w:w w:val="120"/>
        </w:rPr>
        <w:t>и</w:t>
      </w:r>
      <w:r w:rsidRPr="000A68A9">
        <w:rPr>
          <w:spacing w:val="-24"/>
          <w:w w:val="120"/>
        </w:rPr>
        <w:t xml:space="preserve"> </w:t>
      </w:r>
      <w:r w:rsidRPr="000A68A9">
        <w:rPr>
          <w:w w:val="120"/>
        </w:rPr>
        <w:t>физических</w:t>
      </w:r>
      <w:r w:rsidRPr="000A68A9">
        <w:rPr>
          <w:spacing w:val="-20"/>
          <w:w w:val="120"/>
        </w:rPr>
        <w:t xml:space="preserve"> </w:t>
      </w:r>
      <w:r w:rsidRPr="000A68A9">
        <w:rPr>
          <w:w w:val="120"/>
        </w:rPr>
        <w:t>технологий</w:t>
      </w:r>
      <w:r w:rsidRPr="000A68A9">
        <w:rPr>
          <w:spacing w:val="-20"/>
          <w:w w:val="120"/>
        </w:rPr>
        <w:t xml:space="preserve"> </w:t>
      </w:r>
      <w:r w:rsidRPr="000A68A9">
        <w:rPr>
          <w:w w:val="120"/>
        </w:rPr>
        <w:t>для</w:t>
      </w:r>
      <w:r w:rsidRPr="000A68A9">
        <w:rPr>
          <w:spacing w:val="-20"/>
          <w:w w:val="120"/>
        </w:rPr>
        <w:t xml:space="preserve"> </w:t>
      </w:r>
      <w:r w:rsidRPr="000A68A9">
        <w:rPr>
          <w:w w:val="120"/>
        </w:rPr>
        <w:t>повышения</w:t>
      </w:r>
      <w:r w:rsidRPr="000A68A9">
        <w:rPr>
          <w:spacing w:val="-20"/>
          <w:w w:val="120"/>
        </w:rPr>
        <w:t xml:space="preserve"> </w:t>
      </w:r>
      <w:r w:rsidRPr="000A68A9">
        <w:rPr>
          <w:w w:val="120"/>
        </w:rPr>
        <w:t>собственного</w:t>
      </w:r>
      <w:r w:rsidRPr="000A68A9">
        <w:rPr>
          <w:spacing w:val="-20"/>
          <w:w w:val="120"/>
        </w:rPr>
        <w:t xml:space="preserve"> </w:t>
      </w:r>
      <w:r w:rsidRPr="000A68A9">
        <w:rPr>
          <w:w w:val="120"/>
        </w:rPr>
        <w:t>интеллектуального</w:t>
      </w:r>
      <w:r w:rsidRPr="000A68A9">
        <w:rPr>
          <w:spacing w:val="-20"/>
          <w:w w:val="120"/>
        </w:rPr>
        <w:t xml:space="preserve"> </w:t>
      </w:r>
      <w:r w:rsidRPr="000A68A9">
        <w:rPr>
          <w:w w:val="120"/>
        </w:rPr>
        <w:t xml:space="preserve">развития </w:t>
      </w:r>
      <w:r w:rsidRPr="000A68A9">
        <w:rPr>
          <w:w w:val="115"/>
        </w:rPr>
        <w:t xml:space="preserve">в выбранной профессиональной </w:t>
      </w:r>
      <w:r w:rsidRPr="000A68A9">
        <w:rPr>
          <w:spacing w:val="18"/>
          <w:w w:val="115"/>
        </w:rPr>
        <w:t xml:space="preserve"> </w:t>
      </w:r>
      <w:r w:rsidRPr="000A68A9">
        <w:rPr>
          <w:w w:val="115"/>
        </w:rPr>
        <w:t>деятельности;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t>-  умение</w:t>
      </w:r>
      <w:r w:rsidR="00DB7DE2" w:rsidRPr="000A68A9">
        <w:rPr>
          <w:w w:val="115"/>
        </w:rPr>
        <w:t>м</w:t>
      </w:r>
      <w:r w:rsidRPr="000A68A9">
        <w:rPr>
          <w:w w:val="115"/>
        </w:rPr>
        <w:t xml:space="preserve"> самостоятельно добывать новые для себя физические знания, используя для этого доступные источники  </w:t>
      </w:r>
      <w:r w:rsidRPr="000A68A9">
        <w:rPr>
          <w:spacing w:val="37"/>
          <w:w w:val="115"/>
        </w:rPr>
        <w:t xml:space="preserve"> </w:t>
      </w:r>
      <w:r w:rsidRPr="000A68A9">
        <w:rPr>
          <w:w w:val="115"/>
        </w:rPr>
        <w:t>информации;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t>-  умение</w:t>
      </w:r>
      <w:r w:rsidR="00DB7DE2" w:rsidRPr="000A68A9">
        <w:rPr>
          <w:w w:val="115"/>
        </w:rPr>
        <w:t>м</w:t>
      </w:r>
      <w:r w:rsidRPr="000A68A9">
        <w:rPr>
          <w:w w:val="115"/>
        </w:rPr>
        <w:t xml:space="preserve"> выстраивать конструктивные взаимоотношения в команде по решению общих</w:t>
      </w:r>
      <w:r w:rsidRPr="000A68A9">
        <w:rPr>
          <w:spacing w:val="52"/>
          <w:w w:val="115"/>
        </w:rPr>
        <w:t xml:space="preserve"> </w:t>
      </w:r>
      <w:r w:rsidRPr="000A68A9">
        <w:rPr>
          <w:w w:val="115"/>
        </w:rPr>
        <w:t>задач;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t>-  умение</w:t>
      </w:r>
      <w:r w:rsidR="00DB7DE2" w:rsidRPr="000A68A9">
        <w:rPr>
          <w:w w:val="115"/>
        </w:rPr>
        <w:t>м</w:t>
      </w:r>
      <w:r w:rsidRPr="000A68A9">
        <w:rPr>
          <w:spacing w:val="-8"/>
          <w:w w:val="115"/>
        </w:rPr>
        <w:t xml:space="preserve"> </w:t>
      </w:r>
      <w:r w:rsidRPr="000A68A9">
        <w:rPr>
          <w:w w:val="115"/>
        </w:rPr>
        <w:t>управлять</w:t>
      </w:r>
      <w:r w:rsidRPr="000A68A9">
        <w:rPr>
          <w:spacing w:val="-8"/>
          <w:w w:val="115"/>
        </w:rPr>
        <w:t xml:space="preserve"> </w:t>
      </w:r>
      <w:r w:rsidRPr="000A68A9">
        <w:rPr>
          <w:w w:val="115"/>
        </w:rPr>
        <w:t>своей</w:t>
      </w:r>
      <w:r w:rsidRPr="000A68A9">
        <w:rPr>
          <w:spacing w:val="-8"/>
          <w:w w:val="115"/>
        </w:rPr>
        <w:t xml:space="preserve"> </w:t>
      </w:r>
      <w:r w:rsidRPr="000A68A9">
        <w:rPr>
          <w:w w:val="115"/>
        </w:rPr>
        <w:t>познавательной</w:t>
      </w:r>
      <w:r w:rsidRPr="000A68A9">
        <w:rPr>
          <w:spacing w:val="-8"/>
          <w:w w:val="115"/>
        </w:rPr>
        <w:t xml:space="preserve"> </w:t>
      </w:r>
      <w:r w:rsidRPr="000A68A9">
        <w:rPr>
          <w:w w:val="115"/>
        </w:rPr>
        <w:t>деятельностью,</w:t>
      </w:r>
      <w:r w:rsidRPr="000A68A9">
        <w:rPr>
          <w:spacing w:val="-8"/>
          <w:w w:val="115"/>
        </w:rPr>
        <w:t xml:space="preserve"> </w:t>
      </w:r>
      <w:r w:rsidRPr="000A68A9">
        <w:rPr>
          <w:w w:val="115"/>
        </w:rPr>
        <w:t>проводить</w:t>
      </w:r>
      <w:r w:rsidRPr="000A68A9">
        <w:rPr>
          <w:spacing w:val="-8"/>
          <w:w w:val="115"/>
        </w:rPr>
        <w:t xml:space="preserve"> </w:t>
      </w:r>
      <w:r w:rsidRPr="000A68A9">
        <w:rPr>
          <w:w w:val="115"/>
        </w:rPr>
        <w:t>самооцен</w:t>
      </w:r>
      <w:r w:rsidRPr="000A68A9">
        <w:rPr>
          <w:w w:val="120"/>
        </w:rPr>
        <w:t>ку</w:t>
      </w:r>
      <w:r w:rsidRPr="000A68A9">
        <w:rPr>
          <w:spacing w:val="-23"/>
          <w:w w:val="120"/>
        </w:rPr>
        <w:t xml:space="preserve"> </w:t>
      </w:r>
      <w:r w:rsidRPr="000A68A9">
        <w:rPr>
          <w:w w:val="120"/>
        </w:rPr>
        <w:t>уровня</w:t>
      </w:r>
      <w:r w:rsidRPr="000A68A9">
        <w:rPr>
          <w:spacing w:val="-23"/>
          <w:w w:val="120"/>
        </w:rPr>
        <w:t xml:space="preserve"> </w:t>
      </w:r>
      <w:r w:rsidRPr="000A68A9">
        <w:rPr>
          <w:w w:val="120"/>
        </w:rPr>
        <w:t>собственного</w:t>
      </w:r>
      <w:r w:rsidRPr="000A68A9">
        <w:rPr>
          <w:spacing w:val="-23"/>
          <w:w w:val="120"/>
        </w:rPr>
        <w:t xml:space="preserve"> </w:t>
      </w:r>
      <w:r w:rsidRPr="000A68A9">
        <w:rPr>
          <w:w w:val="120"/>
        </w:rPr>
        <w:t>интеллектуального</w:t>
      </w:r>
      <w:r w:rsidRPr="000A68A9">
        <w:rPr>
          <w:spacing w:val="-23"/>
          <w:w w:val="120"/>
        </w:rPr>
        <w:t xml:space="preserve"> </w:t>
      </w:r>
      <w:r w:rsidRPr="000A68A9">
        <w:rPr>
          <w:w w:val="120"/>
        </w:rPr>
        <w:t>развития;</w:t>
      </w:r>
    </w:p>
    <w:p w:rsidR="007A6C29" w:rsidRPr="000A68A9" w:rsidRDefault="007A6C29" w:rsidP="000A68A9">
      <w:pPr>
        <w:spacing w:line="276" w:lineRule="auto"/>
        <w:ind w:firstLine="709"/>
        <w:jc w:val="both"/>
      </w:pPr>
      <w:proofErr w:type="spellStart"/>
      <w:r w:rsidRPr="000A68A9">
        <w:rPr>
          <w:b/>
        </w:rPr>
        <w:t>метапредметными</w:t>
      </w:r>
      <w:proofErr w:type="spellEnd"/>
      <w:r w:rsidRPr="000A68A9">
        <w:rPr>
          <w:b/>
        </w:rPr>
        <w:t xml:space="preserve"> результатами:</w:t>
      </w:r>
      <w:r w:rsidRPr="000A68A9">
        <w:t xml:space="preserve"> </w:t>
      </w:r>
    </w:p>
    <w:p w:rsidR="007A6C29" w:rsidRPr="000A68A9" w:rsidRDefault="007A6C29" w:rsidP="000A68A9">
      <w:pPr>
        <w:spacing w:line="276" w:lineRule="auto"/>
        <w:ind w:firstLine="709"/>
        <w:jc w:val="both"/>
      </w:pPr>
    </w:p>
    <w:p w:rsidR="007A6C29" w:rsidRPr="000A68A9" w:rsidRDefault="007A6C29" w:rsidP="000A68A9">
      <w:pPr>
        <w:spacing w:line="276" w:lineRule="auto"/>
      </w:pPr>
      <w:r w:rsidRPr="000A68A9">
        <w:rPr>
          <w:w w:val="120"/>
        </w:rPr>
        <w:t>-  использование</w:t>
      </w:r>
      <w:r w:rsidR="00DB7DE2" w:rsidRPr="000A68A9">
        <w:rPr>
          <w:w w:val="120"/>
        </w:rPr>
        <w:t>м</w:t>
      </w:r>
      <w:r w:rsidRPr="000A68A9">
        <w:rPr>
          <w:spacing w:val="-21"/>
          <w:w w:val="120"/>
        </w:rPr>
        <w:t xml:space="preserve"> </w:t>
      </w:r>
      <w:r w:rsidRPr="000A68A9">
        <w:rPr>
          <w:w w:val="120"/>
        </w:rPr>
        <w:t>различных</w:t>
      </w:r>
      <w:r w:rsidRPr="000A68A9">
        <w:rPr>
          <w:spacing w:val="-21"/>
          <w:w w:val="120"/>
        </w:rPr>
        <w:t xml:space="preserve"> </w:t>
      </w:r>
      <w:r w:rsidRPr="000A68A9">
        <w:rPr>
          <w:w w:val="120"/>
        </w:rPr>
        <w:t>видов</w:t>
      </w:r>
      <w:r w:rsidRPr="000A68A9">
        <w:rPr>
          <w:spacing w:val="-21"/>
          <w:w w:val="120"/>
        </w:rPr>
        <w:t xml:space="preserve"> </w:t>
      </w:r>
      <w:r w:rsidRPr="000A68A9">
        <w:rPr>
          <w:w w:val="120"/>
        </w:rPr>
        <w:t>познавательной</w:t>
      </w:r>
      <w:r w:rsidRPr="000A68A9">
        <w:rPr>
          <w:spacing w:val="-21"/>
          <w:w w:val="120"/>
        </w:rPr>
        <w:t xml:space="preserve"> </w:t>
      </w:r>
      <w:r w:rsidRPr="000A68A9">
        <w:rPr>
          <w:w w:val="120"/>
        </w:rPr>
        <w:t>деятельности</w:t>
      </w:r>
      <w:r w:rsidRPr="000A68A9">
        <w:rPr>
          <w:spacing w:val="-21"/>
          <w:w w:val="120"/>
        </w:rPr>
        <w:t xml:space="preserve"> </w:t>
      </w:r>
      <w:r w:rsidRPr="000A68A9">
        <w:rPr>
          <w:w w:val="120"/>
        </w:rPr>
        <w:t>для</w:t>
      </w:r>
      <w:r w:rsidRPr="000A68A9">
        <w:rPr>
          <w:spacing w:val="-21"/>
          <w:w w:val="120"/>
        </w:rPr>
        <w:t xml:space="preserve"> </w:t>
      </w:r>
      <w:r w:rsidRPr="000A68A9">
        <w:rPr>
          <w:w w:val="120"/>
        </w:rPr>
        <w:t xml:space="preserve">решения физических задач, применение основных методов </w:t>
      </w:r>
      <w:proofErr w:type="gramStart"/>
      <w:r w:rsidRPr="000A68A9">
        <w:rPr>
          <w:w w:val="120"/>
        </w:rPr>
        <w:t xml:space="preserve">познания </w:t>
      </w:r>
      <w:r w:rsidRPr="000A68A9">
        <w:rPr>
          <w:spacing w:val="11"/>
          <w:w w:val="120"/>
        </w:rPr>
        <w:t xml:space="preserve"> </w:t>
      </w:r>
      <w:r w:rsidRPr="000A68A9">
        <w:rPr>
          <w:w w:val="120"/>
        </w:rPr>
        <w:t>(</w:t>
      </w:r>
      <w:proofErr w:type="gramEnd"/>
      <w:r w:rsidRPr="000A68A9">
        <w:rPr>
          <w:w w:val="120"/>
        </w:rPr>
        <w:t>наблюдения, описания, измерения, эксперимента) для изучения различных сторон</w:t>
      </w:r>
      <w:r w:rsidRPr="000A68A9">
        <w:rPr>
          <w:spacing w:val="-43"/>
          <w:w w:val="120"/>
        </w:rPr>
        <w:t xml:space="preserve"> </w:t>
      </w:r>
      <w:r w:rsidRPr="000A68A9">
        <w:rPr>
          <w:w w:val="120"/>
        </w:rPr>
        <w:t>окру</w:t>
      </w:r>
      <w:r w:rsidRPr="000A68A9">
        <w:rPr>
          <w:w w:val="115"/>
        </w:rPr>
        <w:t xml:space="preserve">жающей </w:t>
      </w:r>
      <w:r w:rsidRPr="000A68A9">
        <w:rPr>
          <w:spacing w:val="5"/>
          <w:w w:val="115"/>
        </w:rPr>
        <w:t xml:space="preserve"> </w:t>
      </w:r>
      <w:r w:rsidRPr="000A68A9">
        <w:rPr>
          <w:w w:val="115"/>
        </w:rPr>
        <w:t>действительности;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t>-  использование</w:t>
      </w:r>
      <w:r w:rsidR="00DB7DE2" w:rsidRPr="000A68A9">
        <w:rPr>
          <w:w w:val="115"/>
        </w:rPr>
        <w:t>м</w:t>
      </w:r>
      <w:r w:rsidRPr="000A68A9">
        <w:rPr>
          <w:w w:val="115"/>
        </w:rPr>
        <w:t xml:space="preserve"> основных интеллектуальных операций: постановки задачи, формулирования гипотез, анализа и синтеза, сравнения, обобщения, систе</w:t>
      </w:r>
      <w:r w:rsidRPr="000A68A9">
        <w:rPr>
          <w:spacing w:val="-3"/>
          <w:w w:val="115"/>
        </w:rPr>
        <w:t>матизации, выявления причинно-следственных связей, поиска аналогов, фор</w:t>
      </w:r>
      <w:r w:rsidRPr="000A68A9">
        <w:rPr>
          <w:w w:val="115"/>
        </w:rPr>
        <w:t>мулирования выводов для изучения различных сторон физических объектов, явлений и процессов, с которыми возникает необходимость сталкиваться в профессиональной</w:t>
      </w:r>
      <w:r w:rsidRPr="000A68A9">
        <w:rPr>
          <w:spacing w:val="16"/>
          <w:w w:val="115"/>
        </w:rPr>
        <w:t xml:space="preserve"> </w:t>
      </w:r>
      <w:r w:rsidRPr="000A68A9">
        <w:rPr>
          <w:w w:val="115"/>
        </w:rPr>
        <w:t>сфере;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20"/>
        </w:rPr>
        <w:t>-  умение</w:t>
      </w:r>
      <w:r w:rsidR="00DB7DE2" w:rsidRPr="000A68A9">
        <w:rPr>
          <w:w w:val="120"/>
        </w:rPr>
        <w:t>м</w:t>
      </w:r>
      <w:r w:rsidRPr="000A68A9">
        <w:rPr>
          <w:spacing w:val="-11"/>
          <w:w w:val="120"/>
        </w:rPr>
        <w:t xml:space="preserve"> </w:t>
      </w:r>
      <w:r w:rsidRPr="000A68A9">
        <w:rPr>
          <w:w w:val="120"/>
        </w:rPr>
        <w:t>генерировать</w:t>
      </w:r>
      <w:r w:rsidRPr="000A68A9">
        <w:rPr>
          <w:spacing w:val="-11"/>
          <w:w w:val="120"/>
        </w:rPr>
        <w:t xml:space="preserve"> </w:t>
      </w:r>
      <w:r w:rsidRPr="000A68A9">
        <w:rPr>
          <w:w w:val="120"/>
        </w:rPr>
        <w:t>идеи</w:t>
      </w:r>
      <w:r w:rsidRPr="000A68A9">
        <w:rPr>
          <w:spacing w:val="-11"/>
          <w:w w:val="120"/>
        </w:rPr>
        <w:t xml:space="preserve"> </w:t>
      </w:r>
      <w:r w:rsidRPr="000A68A9">
        <w:rPr>
          <w:w w:val="120"/>
        </w:rPr>
        <w:t>и</w:t>
      </w:r>
      <w:r w:rsidRPr="000A68A9">
        <w:rPr>
          <w:spacing w:val="-11"/>
          <w:w w:val="120"/>
        </w:rPr>
        <w:t xml:space="preserve"> </w:t>
      </w:r>
      <w:r w:rsidRPr="000A68A9">
        <w:rPr>
          <w:w w:val="120"/>
        </w:rPr>
        <w:t>определять</w:t>
      </w:r>
      <w:r w:rsidRPr="000A68A9">
        <w:rPr>
          <w:spacing w:val="-11"/>
          <w:w w:val="120"/>
        </w:rPr>
        <w:t xml:space="preserve"> </w:t>
      </w:r>
      <w:r w:rsidRPr="000A68A9">
        <w:rPr>
          <w:w w:val="120"/>
        </w:rPr>
        <w:t>средства,</w:t>
      </w:r>
      <w:r w:rsidRPr="000A68A9">
        <w:rPr>
          <w:spacing w:val="-11"/>
          <w:w w:val="120"/>
        </w:rPr>
        <w:t xml:space="preserve"> </w:t>
      </w:r>
      <w:r w:rsidRPr="000A68A9">
        <w:rPr>
          <w:w w:val="120"/>
        </w:rPr>
        <w:t>необходимые</w:t>
      </w:r>
      <w:r w:rsidRPr="000A68A9">
        <w:rPr>
          <w:spacing w:val="-11"/>
          <w:w w:val="120"/>
        </w:rPr>
        <w:t xml:space="preserve"> </w:t>
      </w:r>
      <w:r w:rsidRPr="000A68A9">
        <w:rPr>
          <w:w w:val="120"/>
        </w:rPr>
        <w:t>для</w:t>
      </w:r>
      <w:r w:rsidRPr="000A68A9">
        <w:rPr>
          <w:spacing w:val="-11"/>
          <w:w w:val="120"/>
        </w:rPr>
        <w:t xml:space="preserve"> </w:t>
      </w:r>
      <w:r w:rsidRPr="000A68A9">
        <w:rPr>
          <w:w w:val="120"/>
        </w:rPr>
        <w:t>их</w:t>
      </w:r>
      <w:r w:rsidRPr="000A68A9">
        <w:rPr>
          <w:spacing w:val="-11"/>
          <w:w w:val="120"/>
        </w:rPr>
        <w:t xml:space="preserve"> </w:t>
      </w:r>
      <w:r w:rsidRPr="000A68A9">
        <w:rPr>
          <w:w w:val="120"/>
        </w:rPr>
        <w:t>реализации;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t>-  умение</w:t>
      </w:r>
      <w:r w:rsidR="00DB7DE2" w:rsidRPr="000A68A9">
        <w:rPr>
          <w:w w:val="115"/>
        </w:rPr>
        <w:t>м</w:t>
      </w:r>
      <w:r w:rsidRPr="000A68A9">
        <w:rPr>
          <w:w w:val="115"/>
        </w:rPr>
        <w:t xml:space="preserve"> использовать различные источники для получения физической информации, оценивать </w:t>
      </w:r>
      <w:proofErr w:type="gramStart"/>
      <w:r w:rsidRPr="000A68A9">
        <w:rPr>
          <w:w w:val="115"/>
        </w:rPr>
        <w:t xml:space="preserve">ее </w:t>
      </w:r>
      <w:r w:rsidRPr="000A68A9">
        <w:rPr>
          <w:spacing w:val="9"/>
          <w:w w:val="115"/>
        </w:rPr>
        <w:t xml:space="preserve"> </w:t>
      </w:r>
      <w:r w:rsidRPr="000A68A9">
        <w:rPr>
          <w:w w:val="115"/>
        </w:rPr>
        <w:t>достоверность</w:t>
      </w:r>
      <w:proofErr w:type="gramEnd"/>
      <w:r w:rsidRPr="000A68A9">
        <w:rPr>
          <w:w w:val="115"/>
        </w:rPr>
        <w:t>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20"/>
        </w:rPr>
        <w:t>-  умение</w:t>
      </w:r>
      <w:r w:rsidR="00DB7DE2" w:rsidRPr="000A68A9">
        <w:rPr>
          <w:w w:val="120"/>
        </w:rPr>
        <w:t>м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анализировать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и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представлять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информацию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в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различных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видах;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t>-  умение</w:t>
      </w:r>
      <w:r w:rsidR="00DB7DE2" w:rsidRPr="000A68A9">
        <w:rPr>
          <w:w w:val="115"/>
        </w:rPr>
        <w:t>м</w:t>
      </w:r>
      <w:r w:rsidRPr="000A68A9">
        <w:rPr>
          <w:w w:val="115"/>
        </w:rPr>
        <w:t xml:space="preserve"> публично представлять результаты собственного исследования, вести дискуссии, доступно и гармонично сочетая содержание и формы </w:t>
      </w:r>
      <w:proofErr w:type="gramStart"/>
      <w:r w:rsidRPr="000A68A9">
        <w:rPr>
          <w:w w:val="115"/>
        </w:rPr>
        <w:t xml:space="preserve">представляемой </w:t>
      </w:r>
      <w:r w:rsidRPr="000A68A9">
        <w:rPr>
          <w:spacing w:val="12"/>
          <w:w w:val="115"/>
        </w:rPr>
        <w:t xml:space="preserve"> </w:t>
      </w:r>
      <w:r w:rsidRPr="000A68A9">
        <w:rPr>
          <w:w w:val="115"/>
        </w:rPr>
        <w:t>информации</w:t>
      </w:r>
      <w:proofErr w:type="gramEnd"/>
      <w:r w:rsidRPr="000A68A9">
        <w:rPr>
          <w:w w:val="115"/>
        </w:rPr>
        <w:t>;</w:t>
      </w:r>
    </w:p>
    <w:p w:rsidR="007A6C29" w:rsidRPr="000A68A9" w:rsidRDefault="007A6C29" w:rsidP="000A68A9">
      <w:pPr>
        <w:spacing w:line="276" w:lineRule="auto"/>
        <w:ind w:firstLine="709"/>
        <w:jc w:val="both"/>
        <w:rPr>
          <w:b/>
        </w:rPr>
      </w:pPr>
      <w:r w:rsidRPr="000A68A9">
        <w:rPr>
          <w:b/>
        </w:rPr>
        <w:t xml:space="preserve">предметными результатами: </w:t>
      </w:r>
    </w:p>
    <w:p w:rsidR="007A6C29" w:rsidRPr="000A68A9" w:rsidRDefault="007A6C29" w:rsidP="000A68A9">
      <w:pPr>
        <w:spacing w:line="276" w:lineRule="auto"/>
        <w:ind w:firstLine="709"/>
        <w:jc w:val="both"/>
        <w:rPr>
          <w:b/>
        </w:rPr>
      </w:pP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t xml:space="preserve">-  </w:t>
      </w:r>
      <w:proofErr w:type="spellStart"/>
      <w:proofErr w:type="gramStart"/>
      <w:r w:rsidRPr="000A68A9">
        <w:rPr>
          <w:w w:val="115"/>
        </w:rPr>
        <w:t>сформированность</w:t>
      </w:r>
      <w:r w:rsidR="00DB7DE2" w:rsidRPr="000A68A9">
        <w:rPr>
          <w:w w:val="115"/>
        </w:rPr>
        <w:t>ю</w:t>
      </w:r>
      <w:proofErr w:type="spellEnd"/>
      <w:r w:rsidR="00DB7DE2" w:rsidRPr="000A68A9">
        <w:rPr>
          <w:w w:val="115"/>
        </w:rPr>
        <w:t xml:space="preserve"> </w:t>
      </w:r>
      <w:r w:rsidRPr="000A68A9">
        <w:rPr>
          <w:w w:val="115"/>
        </w:rPr>
        <w:t xml:space="preserve"> представлений</w:t>
      </w:r>
      <w:proofErr w:type="gramEnd"/>
      <w:r w:rsidRPr="000A68A9">
        <w:rPr>
          <w:w w:val="115"/>
        </w:rPr>
        <w:t xml:space="preserve"> о роли и месте физики в современной научной картине мира; понимание физической сущности наблюдаемых во Вселенной явлений, роли физики в формировании кругозора и функциональной грамотности  человека  для  решения  практических</w:t>
      </w:r>
      <w:r w:rsidRPr="000A68A9">
        <w:rPr>
          <w:spacing w:val="-13"/>
          <w:w w:val="115"/>
        </w:rPr>
        <w:t xml:space="preserve"> </w:t>
      </w:r>
      <w:r w:rsidRPr="000A68A9">
        <w:rPr>
          <w:w w:val="115"/>
        </w:rPr>
        <w:t>задач;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lastRenderedPageBreak/>
        <w:t>-  владение</w:t>
      </w:r>
      <w:r w:rsidR="00DB7DE2" w:rsidRPr="000A68A9">
        <w:rPr>
          <w:w w:val="115"/>
        </w:rPr>
        <w:t>м</w:t>
      </w:r>
      <w:r w:rsidRPr="000A68A9">
        <w:rPr>
          <w:w w:val="115"/>
        </w:rPr>
        <w:t xml:space="preserve"> основополагающими физическими понятиями, закономерностями, </w:t>
      </w:r>
      <w:r w:rsidRPr="000A68A9">
        <w:rPr>
          <w:w w:val="120"/>
        </w:rPr>
        <w:t>законами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и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теориями;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уверенное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использование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физической</w:t>
      </w:r>
      <w:r w:rsidRPr="000A68A9">
        <w:rPr>
          <w:spacing w:val="-9"/>
          <w:w w:val="120"/>
        </w:rPr>
        <w:t xml:space="preserve"> </w:t>
      </w:r>
      <w:r w:rsidRPr="000A68A9">
        <w:rPr>
          <w:w w:val="120"/>
        </w:rPr>
        <w:t>терминологии и</w:t>
      </w:r>
      <w:r w:rsidRPr="000A68A9">
        <w:rPr>
          <w:spacing w:val="-1"/>
          <w:w w:val="120"/>
        </w:rPr>
        <w:t xml:space="preserve"> </w:t>
      </w:r>
      <w:r w:rsidRPr="000A68A9">
        <w:rPr>
          <w:w w:val="120"/>
        </w:rPr>
        <w:t>символики;</w:t>
      </w:r>
    </w:p>
    <w:p w:rsidR="007A6C29" w:rsidRPr="000A68A9" w:rsidRDefault="007A6C29" w:rsidP="000A68A9">
      <w:pPr>
        <w:spacing w:line="276" w:lineRule="auto"/>
      </w:pPr>
      <w:r w:rsidRPr="000A68A9">
        <w:rPr>
          <w:spacing w:val="-3"/>
          <w:w w:val="115"/>
        </w:rPr>
        <w:t>-  владение</w:t>
      </w:r>
      <w:r w:rsidR="00DB7DE2" w:rsidRPr="000A68A9">
        <w:rPr>
          <w:spacing w:val="-3"/>
          <w:w w:val="115"/>
        </w:rPr>
        <w:t>м</w:t>
      </w:r>
      <w:r w:rsidRPr="000A68A9">
        <w:rPr>
          <w:spacing w:val="-3"/>
          <w:w w:val="115"/>
        </w:rPr>
        <w:t xml:space="preserve"> основными методами научного познания, используемыми </w:t>
      </w:r>
      <w:r w:rsidRPr="000A68A9">
        <w:rPr>
          <w:w w:val="115"/>
        </w:rPr>
        <w:t xml:space="preserve">в </w:t>
      </w:r>
      <w:r w:rsidRPr="000A68A9">
        <w:rPr>
          <w:spacing w:val="-3"/>
          <w:w w:val="115"/>
        </w:rPr>
        <w:t xml:space="preserve">физике: </w:t>
      </w:r>
      <w:proofErr w:type="gramStart"/>
      <w:r w:rsidRPr="000A68A9">
        <w:rPr>
          <w:w w:val="115"/>
        </w:rPr>
        <w:t>наблюдением,  описанием</w:t>
      </w:r>
      <w:proofErr w:type="gramEnd"/>
      <w:r w:rsidRPr="000A68A9">
        <w:rPr>
          <w:w w:val="115"/>
        </w:rPr>
        <w:t>,  измерением,</w:t>
      </w:r>
      <w:r w:rsidRPr="000A68A9">
        <w:rPr>
          <w:spacing w:val="14"/>
          <w:w w:val="115"/>
        </w:rPr>
        <w:t xml:space="preserve"> </w:t>
      </w:r>
      <w:r w:rsidRPr="000A68A9">
        <w:rPr>
          <w:w w:val="115"/>
        </w:rPr>
        <w:t>экспериментом;</w:t>
      </w:r>
    </w:p>
    <w:p w:rsidR="007A6C29" w:rsidRPr="000A68A9" w:rsidRDefault="007A6C29" w:rsidP="000A68A9">
      <w:pPr>
        <w:spacing w:line="276" w:lineRule="auto"/>
      </w:pPr>
      <w:r w:rsidRPr="000A68A9">
        <w:rPr>
          <w:spacing w:val="3"/>
          <w:w w:val="120"/>
        </w:rPr>
        <w:t>-  умения</w:t>
      </w:r>
      <w:r w:rsidR="00DB7DE2" w:rsidRPr="000A68A9">
        <w:rPr>
          <w:spacing w:val="3"/>
          <w:w w:val="120"/>
        </w:rPr>
        <w:t>ми</w:t>
      </w:r>
      <w:r w:rsidRPr="000A68A9">
        <w:rPr>
          <w:spacing w:val="3"/>
          <w:w w:val="120"/>
        </w:rPr>
        <w:t xml:space="preserve"> обрабатывать результаты измерений, обнаруживать зависимость </w:t>
      </w:r>
      <w:r w:rsidRPr="000A68A9">
        <w:rPr>
          <w:w w:val="120"/>
        </w:rPr>
        <w:t>между физическими величинами, объяснять полученные результаты и делать</w:t>
      </w:r>
      <w:r w:rsidRPr="000A68A9">
        <w:rPr>
          <w:spacing w:val="-16"/>
          <w:w w:val="120"/>
        </w:rPr>
        <w:t xml:space="preserve"> </w:t>
      </w:r>
      <w:r w:rsidRPr="000A68A9">
        <w:rPr>
          <w:w w:val="120"/>
        </w:rPr>
        <w:t>выводы;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20"/>
        </w:rPr>
        <w:t xml:space="preserve">-  </w:t>
      </w:r>
      <w:proofErr w:type="spellStart"/>
      <w:r w:rsidRPr="000A68A9">
        <w:rPr>
          <w:w w:val="120"/>
        </w:rPr>
        <w:t>сформированность</w:t>
      </w:r>
      <w:r w:rsidR="00DB7DE2" w:rsidRPr="000A68A9">
        <w:rPr>
          <w:w w:val="120"/>
        </w:rPr>
        <w:t>ю</w:t>
      </w:r>
      <w:proofErr w:type="spellEnd"/>
      <w:r w:rsidRPr="000A68A9">
        <w:rPr>
          <w:spacing w:val="-23"/>
          <w:w w:val="120"/>
        </w:rPr>
        <w:t xml:space="preserve"> </w:t>
      </w:r>
      <w:r w:rsidRPr="000A68A9">
        <w:rPr>
          <w:w w:val="120"/>
        </w:rPr>
        <w:t>умени</w:t>
      </w:r>
      <w:r w:rsidR="00DB7DE2" w:rsidRPr="000A68A9">
        <w:rPr>
          <w:w w:val="120"/>
        </w:rPr>
        <w:t>й</w:t>
      </w:r>
      <w:r w:rsidRPr="000A68A9">
        <w:rPr>
          <w:spacing w:val="-23"/>
          <w:w w:val="120"/>
        </w:rPr>
        <w:t xml:space="preserve"> </w:t>
      </w:r>
      <w:r w:rsidRPr="000A68A9">
        <w:rPr>
          <w:w w:val="120"/>
        </w:rPr>
        <w:t>решать</w:t>
      </w:r>
      <w:r w:rsidRPr="000A68A9">
        <w:rPr>
          <w:spacing w:val="-23"/>
          <w:w w:val="120"/>
        </w:rPr>
        <w:t xml:space="preserve"> </w:t>
      </w:r>
      <w:r w:rsidRPr="000A68A9">
        <w:rPr>
          <w:w w:val="120"/>
        </w:rPr>
        <w:t>физические</w:t>
      </w:r>
      <w:r w:rsidRPr="000A68A9">
        <w:rPr>
          <w:spacing w:val="-23"/>
          <w:w w:val="120"/>
        </w:rPr>
        <w:t xml:space="preserve"> </w:t>
      </w:r>
      <w:r w:rsidRPr="000A68A9">
        <w:rPr>
          <w:w w:val="120"/>
        </w:rPr>
        <w:t>задачи;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t xml:space="preserve">-  </w:t>
      </w:r>
      <w:proofErr w:type="spellStart"/>
      <w:r w:rsidRPr="000A68A9">
        <w:rPr>
          <w:w w:val="115"/>
        </w:rPr>
        <w:t>сформированность</w:t>
      </w:r>
      <w:r w:rsidR="00DB7DE2" w:rsidRPr="000A68A9">
        <w:rPr>
          <w:w w:val="115"/>
        </w:rPr>
        <w:t>ю</w:t>
      </w:r>
      <w:proofErr w:type="spellEnd"/>
      <w:r w:rsidRPr="000A68A9">
        <w:rPr>
          <w:w w:val="115"/>
        </w:rPr>
        <w:t xml:space="preserve"> умени</w:t>
      </w:r>
      <w:r w:rsidR="00DB7DE2" w:rsidRPr="000A68A9">
        <w:rPr>
          <w:w w:val="115"/>
        </w:rPr>
        <w:t>й</w:t>
      </w:r>
      <w:r w:rsidRPr="000A68A9">
        <w:rPr>
          <w:w w:val="115"/>
        </w:rPr>
        <w:t xml:space="preserve"> применять полученные знания для объяснения </w:t>
      </w:r>
      <w:r w:rsidRPr="000A68A9">
        <w:rPr>
          <w:spacing w:val="-3"/>
          <w:w w:val="115"/>
        </w:rPr>
        <w:t xml:space="preserve">условий протекания физических явлений </w:t>
      </w:r>
      <w:r w:rsidRPr="000A68A9">
        <w:rPr>
          <w:w w:val="115"/>
        </w:rPr>
        <w:t xml:space="preserve">в </w:t>
      </w:r>
      <w:r w:rsidRPr="000A68A9">
        <w:rPr>
          <w:spacing w:val="-3"/>
          <w:w w:val="115"/>
        </w:rPr>
        <w:t xml:space="preserve">природе, профессиональной </w:t>
      </w:r>
      <w:proofErr w:type="gramStart"/>
      <w:r w:rsidRPr="000A68A9">
        <w:rPr>
          <w:spacing w:val="-3"/>
          <w:w w:val="115"/>
        </w:rPr>
        <w:t xml:space="preserve">сфере  </w:t>
      </w:r>
      <w:r w:rsidRPr="000A68A9">
        <w:rPr>
          <w:w w:val="115"/>
        </w:rPr>
        <w:t>и</w:t>
      </w:r>
      <w:proofErr w:type="gramEnd"/>
      <w:r w:rsidRPr="000A68A9">
        <w:rPr>
          <w:spacing w:val="40"/>
          <w:w w:val="115"/>
        </w:rPr>
        <w:t xml:space="preserve"> </w:t>
      </w:r>
      <w:r w:rsidRPr="000A68A9">
        <w:rPr>
          <w:w w:val="115"/>
        </w:rPr>
        <w:t>для</w:t>
      </w:r>
      <w:r w:rsidRPr="000A68A9">
        <w:rPr>
          <w:spacing w:val="40"/>
          <w:w w:val="115"/>
        </w:rPr>
        <w:t xml:space="preserve"> </w:t>
      </w:r>
      <w:r w:rsidRPr="000A68A9">
        <w:rPr>
          <w:w w:val="115"/>
        </w:rPr>
        <w:t>принятия</w:t>
      </w:r>
      <w:r w:rsidRPr="000A68A9">
        <w:rPr>
          <w:spacing w:val="40"/>
          <w:w w:val="115"/>
        </w:rPr>
        <w:t xml:space="preserve"> </w:t>
      </w:r>
      <w:r w:rsidRPr="000A68A9">
        <w:rPr>
          <w:w w:val="115"/>
        </w:rPr>
        <w:t>практических</w:t>
      </w:r>
      <w:r w:rsidRPr="000A68A9">
        <w:rPr>
          <w:spacing w:val="40"/>
          <w:w w:val="115"/>
        </w:rPr>
        <w:t xml:space="preserve"> </w:t>
      </w:r>
      <w:r w:rsidRPr="000A68A9">
        <w:rPr>
          <w:w w:val="115"/>
        </w:rPr>
        <w:t>решений</w:t>
      </w:r>
      <w:r w:rsidRPr="000A68A9">
        <w:rPr>
          <w:spacing w:val="40"/>
          <w:w w:val="115"/>
        </w:rPr>
        <w:t xml:space="preserve"> </w:t>
      </w:r>
      <w:r w:rsidRPr="000A68A9">
        <w:rPr>
          <w:w w:val="115"/>
        </w:rPr>
        <w:t>в</w:t>
      </w:r>
      <w:r w:rsidRPr="000A68A9">
        <w:rPr>
          <w:spacing w:val="40"/>
          <w:w w:val="115"/>
        </w:rPr>
        <w:t xml:space="preserve"> </w:t>
      </w:r>
      <w:r w:rsidRPr="000A68A9">
        <w:rPr>
          <w:w w:val="115"/>
        </w:rPr>
        <w:t>повседневной</w:t>
      </w:r>
      <w:r w:rsidRPr="000A68A9">
        <w:rPr>
          <w:spacing w:val="40"/>
          <w:w w:val="115"/>
        </w:rPr>
        <w:t xml:space="preserve"> </w:t>
      </w:r>
      <w:r w:rsidRPr="000A68A9">
        <w:rPr>
          <w:w w:val="115"/>
        </w:rPr>
        <w:t>жизни;</w:t>
      </w:r>
    </w:p>
    <w:p w:rsidR="007A6C29" w:rsidRPr="000A68A9" w:rsidRDefault="007A6C29" w:rsidP="000A68A9">
      <w:pPr>
        <w:spacing w:line="276" w:lineRule="auto"/>
      </w:pPr>
      <w:r w:rsidRPr="000A68A9">
        <w:rPr>
          <w:w w:val="115"/>
        </w:rPr>
        <w:t xml:space="preserve">-  </w:t>
      </w:r>
      <w:proofErr w:type="spellStart"/>
      <w:r w:rsidRPr="000A68A9">
        <w:rPr>
          <w:w w:val="115"/>
        </w:rPr>
        <w:t>сформированность</w:t>
      </w:r>
      <w:r w:rsidR="00DB7DE2" w:rsidRPr="000A68A9">
        <w:rPr>
          <w:w w:val="115"/>
        </w:rPr>
        <w:t>ю</w:t>
      </w:r>
      <w:proofErr w:type="spellEnd"/>
      <w:r w:rsidRPr="000A68A9">
        <w:rPr>
          <w:w w:val="115"/>
        </w:rPr>
        <w:t xml:space="preserve"> собственной позиции по отношению к физической</w:t>
      </w:r>
      <w:r w:rsidRPr="000A68A9">
        <w:rPr>
          <w:spacing w:val="-22"/>
          <w:w w:val="115"/>
        </w:rPr>
        <w:t xml:space="preserve"> </w:t>
      </w:r>
      <w:proofErr w:type="gramStart"/>
      <w:r w:rsidRPr="000A68A9">
        <w:rPr>
          <w:w w:val="115"/>
        </w:rPr>
        <w:t>информации,  получаемой</w:t>
      </w:r>
      <w:proofErr w:type="gramEnd"/>
      <w:r w:rsidRPr="000A68A9">
        <w:rPr>
          <w:w w:val="115"/>
        </w:rPr>
        <w:t xml:space="preserve">  из  разных</w:t>
      </w:r>
      <w:r w:rsidRPr="000A68A9">
        <w:rPr>
          <w:spacing w:val="-7"/>
          <w:w w:val="115"/>
        </w:rPr>
        <w:t xml:space="preserve"> </w:t>
      </w:r>
      <w:r w:rsidRPr="000A68A9">
        <w:rPr>
          <w:w w:val="115"/>
        </w:rPr>
        <w:t>источников.</w:t>
      </w:r>
    </w:p>
    <w:p w:rsidR="004E5EB3" w:rsidRPr="000A68A9" w:rsidRDefault="004E5EB3" w:rsidP="000A68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jc w:val="both"/>
        <w:rPr>
          <w:b/>
        </w:rPr>
      </w:pPr>
    </w:p>
    <w:p w:rsidR="00D6765F" w:rsidRPr="000A68A9" w:rsidRDefault="00D6765F" w:rsidP="000A68A9">
      <w:pPr>
        <w:spacing w:line="276" w:lineRule="auto"/>
        <w:jc w:val="both"/>
        <w:rPr>
          <w:i/>
          <w:u w:val="single"/>
        </w:rPr>
      </w:pPr>
      <w:r w:rsidRPr="000A68A9">
        <w:t>Формой</w:t>
      </w:r>
      <w:r w:rsidR="007D02E1" w:rsidRPr="000A68A9">
        <w:t xml:space="preserve"> </w:t>
      </w:r>
      <w:proofErr w:type="gramStart"/>
      <w:r w:rsidR="007D02E1" w:rsidRPr="000A68A9">
        <w:t xml:space="preserve">промежуточной </w:t>
      </w:r>
      <w:r w:rsidRPr="000A68A9">
        <w:t xml:space="preserve"> аттестации</w:t>
      </w:r>
      <w:proofErr w:type="gramEnd"/>
      <w:r w:rsidRPr="000A68A9">
        <w:t xml:space="preserve"> по учебной дисциплине является </w:t>
      </w:r>
      <w:r w:rsidR="00843A5C" w:rsidRPr="000A68A9">
        <w:rPr>
          <w:i/>
          <w:u w:val="single"/>
        </w:rPr>
        <w:t>экзамен</w:t>
      </w:r>
      <w:r w:rsidR="00DB7DE2" w:rsidRPr="000A68A9">
        <w:rPr>
          <w:i/>
          <w:u w:val="single"/>
        </w:rPr>
        <w:t>.</w:t>
      </w:r>
    </w:p>
    <w:p w:rsidR="00D6765F" w:rsidRPr="000A68A9" w:rsidRDefault="00D6765F" w:rsidP="000A68A9">
      <w:pPr>
        <w:spacing w:line="276" w:lineRule="auto"/>
        <w:ind w:firstLine="708"/>
        <w:jc w:val="both"/>
        <w:rPr>
          <w:i/>
          <w:u w:val="single"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D6765F" w:rsidRPr="000A68A9" w:rsidRDefault="00D6765F" w:rsidP="000A68A9">
      <w:pPr>
        <w:spacing w:line="276" w:lineRule="auto"/>
        <w:jc w:val="both"/>
        <w:rPr>
          <w:b/>
        </w:rPr>
      </w:pPr>
      <w:r w:rsidRPr="000A68A9">
        <w:rPr>
          <w:b/>
        </w:rPr>
        <w:lastRenderedPageBreak/>
        <w:t xml:space="preserve">2. Результаты освоения учебной дисциплины, подлежащие проверке </w:t>
      </w:r>
    </w:p>
    <w:p w:rsidR="00277925" w:rsidRPr="000A68A9" w:rsidRDefault="00277925" w:rsidP="000A68A9">
      <w:pPr>
        <w:spacing w:line="276" w:lineRule="auto"/>
        <w:ind w:firstLine="709"/>
        <w:jc w:val="both"/>
        <w:rPr>
          <w:dstrike/>
        </w:rPr>
      </w:pPr>
      <w:r w:rsidRPr="000A68A9">
        <w:rPr>
          <w:color w:val="000000"/>
        </w:rPr>
        <w:t xml:space="preserve">Освоение содержания учебной дисциплины «Физика» обеспечивает </w:t>
      </w:r>
      <w:r w:rsidRPr="000A68A9">
        <w:t>формирование и развитие универсальных учебных действий в контексте преемственности формирования общих компетенций.</w:t>
      </w:r>
    </w:p>
    <w:p w:rsidR="00277925" w:rsidRPr="000A68A9" w:rsidRDefault="00277925" w:rsidP="000A68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right="-185" w:firstLine="709"/>
        <w:jc w:val="right"/>
        <w:rPr>
          <w:dstrike/>
        </w:rPr>
      </w:pPr>
    </w:p>
    <w:tbl>
      <w:tblPr>
        <w:tblW w:w="9462" w:type="dxa"/>
        <w:tblInd w:w="108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2977"/>
        <w:gridCol w:w="3546"/>
        <w:gridCol w:w="2939"/>
      </w:tblGrid>
      <w:tr w:rsidR="00277925" w:rsidRPr="000A68A9" w:rsidTr="00277925">
        <w:tc>
          <w:tcPr>
            <w:tcW w:w="2977" w:type="dxa"/>
          </w:tcPr>
          <w:p w:rsidR="00277925" w:rsidRPr="000A68A9" w:rsidRDefault="0027792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i/>
                <w:shd w:val="clear" w:color="auto" w:fill="FFFFFF"/>
              </w:rPr>
            </w:pPr>
            <w:r w:rsidRPr="000A68A9">
              <w:rPr>
                <w:b/>
                <w:shd w:val="clear" w:color="auto" w:fill="FFFFFF"/>
              </w:rPr>
              <w:t>Виды универсальных учебных действий</w:t>
            </w:r>
          </w:p>
        </w:tc>
        <w:tc>
          <w:tcPr>
            <w:tcW w:w="3546" w:type="dxa"/>
          </w:tcPr>
          <w:p w:rsidR="00277925" w:rsidRPr="000A68A9" w:rsidRDefault="0027792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color w:val="000000"/>
                <w:shd w:val="clear" w:color="auto" w:fill="FFFFFF"/>
              </w:rPr>
            </w:pPr>
            <w:r w:rsidRPr="000A68A9">
              <w:rPr>
                <w:b/>
                <w:color w:val="000000"/>
                <w:shd w:val="clear" w:color="auto" w:fill="FFFFFF"/>
              </w:rPr>
              <w:t>Общие компетенции</w:t>
            </w:r>
          </w:p>
          <w:p w:rsidR="00277925" w:rsidRPr="000A68A9" w:rsidRDefault="0027792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center"/>
              <w:rPr>
                <w:b/>
                <w:i/>
                <w:color w:val="000000"/>
                <w:shd w:val="clear" w:color="auto" w:fill="FFFFFF"/>
              </w:rPr>
            </w:pPr>
            <w:r w:rsidRPr="000A68A9">
              <w:rPr>
                <w:b/>
                <w:color w:val="000000"/>
                <w:shd w:val="clear" w:color="auto" w:fill="FFFFFF"/>
              </w:rPr>
              <w:t>(</w:t>
            </w:r>
            <w:r w:rsidRPr="000A68A9">
              <w:rPr>
                <w:b/>
              </w:rPr>
              <w:t>в соответствии с ФГОС СПО</w:t>
            </w:r>
            <w:r w:rsidRPr="000A68A9">
              <w:rPr>
                <w:b/>
                <w:color w:val="000000"/>
                <w:shd w:val="clear" w:color="auto" w:fill="FFFFFF"/>
              </w:rPr>
              <w:t xml:space="preserve"> по </w:t>
            </w:r>
            <w:r w:rsidRPr="000A68A9">
              <w:rPr>
                <w:b/>
              </w:rPr>
              <w:t>специальности)</w:t>
            </w:r>
          </w:p>
        </w:tc>
        <w:tc>
          <w:tcPr>
            <w:tcW w:w="2939" w:type="dxa"/>
          </w:tcPr>
          <w:p w:rsidR="00277925" w:rsidRPr="000A68A9" w:rsidRDefault="00277925" w:rsidP="000A68A9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b/>
                <w:color w:val="262626" w:themeColor="text1" w:themeTint="D9"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color w:val="262626" w:themeColor="text1" w:themeTint="D9"/>
                <w:sz w:val="24"/>
                <w:szCs w:val="24"/>
              </w:rPr>
              <w:t>Форма контроля и оценивания</w:t>
            </w:r>
          </w:p>
          <w:p w:rsidR="00277925" w:rsidRPr="000A68A9" w:rsidRDefault="00277925" w:rsidP="000A68A9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i/>
                <w:color w:val="262626" w:themeColor="text1" w:themeTint="D9"/>
                <w:sz w:val="24"/>
                <w:szCs w:val="24"/>
              </w:rPr>
            </w:pPr>
          </w:p>
        </w:tc>
      </w:tr>
      <w:tr w:rsidR="00277925" w:rsidRPr="000A68A9" w:rsidTr="00277925">
        <w:tc>
          <w:tcPr>
            <w:tcW w:w="2977" w:type="dxa"/>
          </w:tcPr>
          <w:p w:rsidR="00277925" w:rsidRPr="000A68A9" w:rsidRDefault="0027792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/>
                <w:color w:val="000000"/>
                <w:shd w:val="clear" w:color="auto" w:fill="FFFFFF"/>
              </w:rPr>
            </w:pPr>
            <w:r w:rsidRPr="000A68A9">
              <w:rPr>
                <w:b/>
                <w:color w:val="000000"/>
                <w:shd w:val="clear" w:color="auto" w:fill="FFFFFF"/>
              </w:rPr>
              <w:t>Личностные</w:t>
            </w:r>
          </w:p>
          <w:p w:rsidR="00277925" w:rsidRPr="000A68A9" w:rsidRDefault="0027792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color w:val="000000"/>
                <w:shd w:val="clear" w:color="auto" w:fill="FFFFFF"/>
              </w:rPr>
            </w:pPr>
            <w:r w:rsidRPr="000A68A9">
              <w:rPr>
                <w:color w:val="000000"/>
                <w:shd w:val="clear" w:color="auto" w:fill="FFFFFF"/>
              </w:rPr>
              <w:t xml:space="preserve"> обеспечивают ценностно-смысловую ориентацию обучающихся и ориентацию в социальных ролях и межличностных отношениях</w:t>
            </w:r>
          </w:p>
        </w:tc>
        <w:tc>
          <w:tcPr>
            <w:tcW w:w="3546" w:type="dxa"/>
          </w:tcPr>
          <w:p w:rsidR="00277925" w:rsidRPr="000A68A9" w:rsidRDefault="00277925" w:rsidP="000A68A9">
            <w:pPr>
              <w:spacing w:line="276" w:lineRule="auto"/>
            </w:pPr>
            <w:bookmarkStart w:id="1" w:name="sub_511"/>
            <w:r w:rsidRPr="000A68A9">
              <w:t>ОК 1. Понимать сущность и социальную значимость своей будущей профессии, проявлять к ней устойчивый интерес.</w:t>
            </w:r>
          </w:p>
          <w:p w:rsidR="00277925" w:rsidRPr="000A68A9" w:rsidRDefault="00277925" w:rsidP="000A68A9">
            <w:pPr>
              <w:spacing w:line="276" w:lineRule="auto"/>
            </w:pPr>
            <w:bookmarkStart w:id="2" w:name="sub_513"/>
            <w:bookmarkEnd w:id="1"/>
            <w:r w:rsidRPr="000A68A9">
              <w:t>ОК 3. Принимать решения в стандартных и нестандартных ситуациях и нести за них ответственность.</w:t>
            </w:r>
          </w:p>
          <w:p w:rsidR="00277925" w:rsidRPr="000A68A9" w:rsidRDefault="00277925" w:rsidP="000A68A9">
            <w:pPr>
              <w:spacing w:line="276" w:lineRule="auto"/>
            </w:pPr>
            <w:bookmarkStart w:id="3" w:name="sub_518"/>
            <w:bookmarkEnd w:id="2"/>
            <w:r w:rsidRPr="000A68A9">
              <w:t>ОК 8. Самостоятельно определять задачи профессионального и личностного развития, заниматься самообразованием, осознанно планировать повышение квалификации.</w:t>
            </w:r>
          </w:p>
          <w:bookmarkEnd w:id="3"/>
          <w:p w:rsidR="00277925" w:rsidRPr="000A68A9" w:rsidRDefault="00277925" w:rsidP="000A68A9">
            <w:pPr>
              <w:spacing w:line="276" w:lineRule="auto"/>
              <w:rPr>
                <w:color w:val="000000"/>
                <w:shd w:val="clear" w:color="auto" w:fill="FFFFFF"/>
              </w:rPr>
            </w:pPr>
          </w:p>
        </w:tc>
        <w:tc>
          <w:tcPr>
            <w:tcW w:w="2939" w:type="dxa"/>
          </w:tcPr>
          <w:p w:rsidR="00394B83" w:rsidRPr="000A68A9" w:rsidRDefault="00394B83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Оценка выполнения тестов</w:t>
            </w:r>
          </w:p>
          <w:p w:rsidR="00394B83" w:rsidRPr="000A68A9" w:rsidRDefault="00394B83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 Оценка выполнения практических и лабораторных работ, самостоятельной работы</w:t>
            </w:r>
          </w:p>
          <w:p w:rsidR="00277925" w:rsidRPr="000A68A9" w:rsidRDefault="00277925" w:rsidP="000A68A9">
            <w:pPr>
              <w:spacing w:line="276" w:lineRule="auto"/>
            </w:pPr>
          </w:p>
        </w:tc>
      </w:tr>
      <w:tr w:rsidR="00277925" w:rsidRPr="000A68A9" w:rsidTr="00277925">
        <w:tc>
          <w:tcPr>
            <w:tcW w:w="2977" w:type="dxa"/>
          </w:tcPr>
          <w:p w:rsidR="00277925" w:rsidRPr="000A68A9" w:rsidRDefault="0027792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/>
                <w:color w:val="000000"/>
                <w:shd w:val="clear" w:color="auto" w:fill="FFFFFF"/>
              </w:rPr>
            </w:pPr>
            <w:r w:rsidRPr="000A68A9">
              <w:rPr>
                <w:b/>
                <w:color w:val="000000"/>
                <w:shd w:val="clear" w:color="auto" w:fill="FFFFFF"/>
              </w:rPr>
              <w:t>Регулятивные</w:t>
            </w:r>
          </w:p>
          <w:p w:rsidR="00277925" w:rsidRPr="000A68A9" w:rsidRDefault="00277925" w:rsidP="000A68A9">
            <w:pPr>
              <w:spacing w:line="276" w:lineRule="auto"/>
              <w:rPr>
                <w:shd w:val="clear" w:color="auto" w:fill="FFFFFF"/>
              </w:rPr>
            </w:pPr>
            <w:r w:rsidRPr="000A68A9">
              <w:rPr>
                <w:shd w:val="clear" w:color="auto" w:fill="FFFFFF"/>
              </w:rPr>
              <w:t xml:space="preserve">целеполагание, планирование, </w:t>
            </w:r>
            <w:proofErr w:type="gramStart"/>
            <w:r w:rsidRPr="000A68A9">
              <w:rPr>
                <w:shd w:val="clear" w:color="auto" w:fill="FFFFFF"/>
              </w:rPr>
              <w:t>прогнозирование,  контроль</w:t>
            </w:r>
            <w:proofErr w:type="gramEnd"/>
            <w:r w:rsidRPr="000A68A9">
              <w:rPr>
                <w:shd w:val="clear" w:color="auto" w:fill="FFFFFF"/>
              </w:rPr>
              <w:t xml:space="preserve"> (коррекция), </w:t>
            </w:r>
            <w:proofErr w:type="spellStart"/>
            <w:r w:rsidRPr="000A68A9">
              <w:rPr>
                <w:shd w:val="clear" w:color="auto" w:fill="FFFFFF"/>
              </w:rPr>
              <w:t>саморегуляция</w:t>
            </w:r>
            <w:proofErr w:type="spellEnd"/>
            <w:r w:rsidRPr="000A68A9">
              <w:rPr>
                <w:shd w:val="clear" w:color="auto" w:fill="FFFFFF"/>
              </w:rPr>
              <w:t>, оценка ( обеспечивают организацию обучающимися своей учебной деятельности)</w:t>
            </w:r>
          </w:p>
        </w:tc>
        <w:tc>
          <w:tcPr>
            <w:tcW w:w="3546" w:type="dxa"/>
          </w:tcPr>
          <w:p w:rsidR="00277925" w:rsidRPr="000A68A9" w:rsidRDefault="00277925" w:rsidP="000A68A9">
            <w:pPr>
              <w:spacing w:line="276" w:lineRule="auto"/>
            </w:pPr>
            <w:bookmarkStart w:id="4" w:name="sub_512"/>
            <w:r w:rsidRPr="000A68A9">
              <w:t>ОК 2. Организовывать собственную деятельность, выбирать типовые методы и способы выполнения профессиональных задач, оценивать их эффективность и качество.</w:t>
            </w:r>
          </w:p>
          <w:bookmarkEnd w:id="4"/>
          <w:p w:rsidR="00277925" w:rsidRPr="000A68A9" w:rsidRDefault="00277925" w:rsidP="000A68A9">
            <w:pPr>
              <w:spacing w:line="276" w:lineRule="auto"/>
            </w:pPr>
            <w:r w:rsidRPr="000A68A9">
              <w:t>ОК 3. Принимать решения в стандартных и нестандартных ситуациях и нести за них ответственность.</w:t>
            </w:r>
          </w:p>
          <w:p w:rsidR="00277925" w:rsidRPr="000A68A9" w:rsidRDefault="00277925" w:rsidP="000A68A9">
            <w:pPr>
              <w:spacing w:line="276" w:lineRule="auto"/>
            </w:pPr>
          </w:p>
        </w:tc>
        <w:tc>
          <w:tcPr>
            <w:tcW w:w="2939" w:type="dxa"/>
          </w:tcPr>
          <w:p w:rsidR="00394B83" w:rsidRPr="000A68A9" w:rsidRDefault="00394B83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Оценка выполнения тестов</w:t>
            </w:r>
          </w:p>
          <w:p w:rsidR="00394B83" w:rsidRPr="000A68A9" w:rsidRDefault="00394B83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 Оценка выполнения практических и лабораторных работ, </w:t>
            </w:r>
          </w:p>
          <w:p w:rsidR="00277925" w:rsidRPr="000A68A9" w:rsidRDefault="00277925" w:rsidP="000A68A9">
            <w:pPr>
              <w:spacing w:line="276" w:lineRule="auto"/>
            </w:pPr>
          </w:p>
        </w:tc>
      </w:tr>
      <w:tr w:rsidR="00277925" w:rsidRPr="000A68A9" w:rsidTr="00277925">
        <w:tc>
          <w:tcPr>
            <w:tcW w:w="2977" w:type="dxa"/>
          </w:tcPr>
          <w:p w:rsidR="00277925" w:rsidRPr="000A68A9" w:rsidRDefault="0027792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/>
                <w:color w:val="000000"/>
                <w:shd w:val="clear" w:color="auto" w:fill="FFFFFF"/>
              </w:rPr>
            </w:pPr>
            <w:r w:rsidRPr="000A68A9">
              <w:rPr>
                <w:b/>
                <w:color w:val="000000"/>
                <w:shd w:val="clear" w:color="auto" w:fill="FFFFFF"/>
              </w:rPr>
              <w:t>Познавательные</w:t>
            </w:r>
          </w:p>
          <w:p w:rsidR="00277925" w:rsidRPr="000A68A9" w:rsidRDefault="0027792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color w:val="000000"/>
                <w:shd w:val="clear" w:color="auto" w:fill="FFFFFF"/>
              </w:rPr>
            </w:pPr>
            <w:r w:rsidRPr="000A68A9">
              <w:rPr>
                <w:color w:val="000000"/>
                <w:shd w:val="clear" w:color="auto" w:fill="FFFFFF"/>
              </w:rPr>
              <w:t>обеспечивают исследовательскую компетентность. Умение работать с информацией</w:t>
            </w:r>
          </w:p>
        </w:tc>
        <w:tc>
          <w:tcPr>
            <w:tcW w:w="3546" w:type="dxa"/>
          </w:tcPr>
          <w:p w:rsidR="00277925" w:rsidRPr="000A68A9" w:rsidRDefault="00277925" w:rsidP="000A68A9">
            <w:pPr>
              <w:spacing w:line="276" w:lineRule="auto"/>
            </w:pPr>
            <w:r w:rsidRPr="000A68A9">
              <w:t>ОК 4. Осуществлять поиск и использование информации, необходимой для эффективного выполнения профессиональных задач, профессионального и личностного развития.</w:t>
            </w:r>
          </w:p>
          <w:p w:rsidR="00277925" w:rsidRPr="000A68A9" w:rsidRDefault="00277925" w:rsidP="000A68A9">
            <w:pPr>
              <w:spacing w:line="276" w:lineRule="auto"/>
            </w:pPr>
            <w:r w:rsidRPr="000A68A9">
              <w:t xml:space="preserve">ОК 5. Использовать информационно-коммуникационные технологии </w:t>
            </w:r>
            <w:r w:rsidRPr="000A68A9">
              <w:lastRenderedPageBreak/>
              <w:t>в профессиональной деятельности.</w:t>
            </w:r>
          </w:p>
          <w:p w:rsidR="00277925" w:rsidRPr="000A68A9" w:rsidRDefault="00277925" w:rsidP="000A68A9">
            <w:pPr>
              <w:spacing w:line="276" w:lineRule="auto"/>
            </w:pPr>
            <w:r w:rsidRPr="000A68A9">
              <w:t>ОК 9. Ориентироваться в условиях частой смены технологий в профессиональной деятельности.</w:t>
            </w:r>
          </w:p>
          <w:p w:rsidR="00277925" w:rsidRPr="000A68A9" w:rsidRDefault="00277925" w:rsidP="000A68A9">
            <w:pPr>
              <w:spacing w:line="276" w:lineRule="auto"/>
            </w:pPr>
          </w:p>
        </w:tc>
        <w:tc>
          <w:tcPr>
            <w:tcW w:w="2939" w:type="dxa"/>
          </w:tcPr>
          <w:p w:rsidR="00394B83" w:rsidRPr="000A68A9" w:rsidRDefault="00394B83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lastRenderedPageBreak/>
              <w:t>Оценка выполнения тестов</w:t>
            </w:r>
          </w:p>
          <w:p w:rsidR="00394B83" w:rsidRPr="000A68A9" w:rsidRDefault="00394B83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 Оценка выполнения практических и лабораторных работ, самостоятельной работы</w:t>
            </w:r>
          </w:p>
          <w:p w:rsidR="00277925" w:rsidRPr="000A68A9" w:rsidRDefault="00277925" w:rsidP="000A68A9">
            <w:pPr>
              <w:spacing w:line="276" w:lineRule="auto"/>
            </w:pPr>
          </w:p>
        </w:tc>
      </w:tr>
      <w:tr w:rsidR="00277925" w:rsidRPr="000A68A9" w:rsidTr="00277925">
        <w:tc>
          <w:tcPr>
            <w:tcW w:w="2977" w:type="dxa"/>
          </w:tcPr>
          <w:p w:rsidR="00277925" w:rsidRPr="000A68A9" w:rsidRDefault="0027792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b/>
                <w:color w:val="000000"/>
                <w:shd w:val="clear" w:color="auto" w:fill="FFFFFF"/>
              </w:rPr>
            </w:pPr>
            <w:r w:rsidRPr="000A68A9">
              <w:rPr>
                <w:b/>
                <w:color w:val="000000"/>
                <w:shd w:val="clear" w:color="auto" w:fill="FFFFFF"/>
              </w:rPr>
              <w:t>Коммуникативные</w:t>
            </w:r>
          </w:p>
          <w:p w:rsidR="00277925" w:rsidRPr="000A68A9" w:rsidRDefault="0027792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jc w:val="both"/>
              <w:rPr>
                <w:color w:val="000000"/>
                <w:shd w:val="clear" w:color="auto" w:fill="FFFFFF"/>
              </w:rPr>
            </w:pPr>
            <w:r w:rsidRPr="000A68A9">
              <w:rPr>
                <w:color w:val="000000"/>
                <w:shd w:val="clear" w:color="auto" w:fill="FFFFFF"/>
              </w:rPr>
              <w:t>обеспечивают социальную компетентность и учет позиции других людей, умение слушать и вступать в диалог, участвовать в коллективном обсуждении проблем, взаимодействовать и сотрудничать со сверстниками и взрослыми</w:t>
            </w:r>
          </w:p>
        </w:tc>
        <w:tc>
          <w:tcPr>
            <w:tcW w:w="3546" w:type="dxa"/>
          </w:tcPr>
          <w:p w:rsidR="00277925" w:rsidRPr="000A68A9" w:rsidRDefault="00277925" w:rsidP="000A68A9">
            <w:pPr>
              <w:spacing w:line="276" w:lineRule="auto"/>
            </w:pPr>
            <w:r w:rsidRPr="000A68A9">
              <w:t>ОК 6. Работать в коллективе и команде, эффективно общаться с коллегами, руководством, потребителями.</w:t>
            </w:r>
          </w:p>
          <w:p w:rsidR="00277925" w:rsidRPr="000A68A9" w:rsidRDefault="00277925" w:rsidP="000A68A9">
            <w:pPr>
              <w:spacing w:line="276" w:lineRule="auto"/>
            </w:pPr>
            <w:r w:rsidRPr="000A68A9">
              <w:t>ОК 7. Брать на себя ответственность за работу членов команды (подчиненных), за результат выполнения заданий.</w:t>
            </w:r>
          </w:p>
          <w:p w:rsidR="00277925" w:rsidRPr="000A68A9" w:rsidRDefault="00277925" w:rsidP="000A68A9">
            <w:pPr>
              <w:spacing w:line="276" w:lineRule="auto"/>
            </w:pPr>
          </w:p>
        </w:tc>
        <w:tc>
          <w:tcPr>
            <w:tcW w:w="2939" w:type="dxa"/>
          </w:tcPr>
          <w:p w:rsidR="00394B83" w:rsidRPr="000A68A9" w:rsidRDefault="00394B83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Оценка выполнения тестов</w:t>
            </w:r>
          </w:p>
          <w:p w:rsidR="00394B83" w:rsidRPr="000A68A9" w:rsidRDefault="00394B83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 Оценка выполнения практических и лабораторных работ, самостоятельной работы</w:t>
            </w:r>
          </w:p>
          <w:p w:rsidR="00277925" w:rsidRPr="000A68A9" w:rsidRDefault="00277925" w:rsidP="000A68A9">
            <w:pPr>
              <w:spacing w:line="276" w:lineRule="auto"/>
            </w:pPr>
          </w:p>
        </w:tc>
      </w:tr>
    </w:tbl>
    <w:p w:rsidR="00D6765F" w:rsidRPr="000A68A9" w:rsidRDefault="00D6765F" w:rsidP="000A68A9">
      <w:pPr>
        <w:spacing w:line="276" w:lineRule="auto"/>
        <w:jc w:val="both"/>
      </w:pPr>
      <w:r w:rsidRPr="000A68A9">
        <w:t>2.1. В результате аттестации по учебной дисциплине осуществляется комплексная проверка следующих умений и знаний, а также динамика формирования общих компетенций:</w:t>
      </w:r>
    </w:p>
    <w:p w:rsidR="00D6765F" w:rsidRPr="000A68A9" w:rsidRDefault="00D6765F" w:rsidP="000A68A9">
      <w:pPr>
        <w:spacing w:line="276" w:lineRule="auto"/>
        <w:jc w:val="right"/>
      </w:pPr>
      <w:r w:rsidRPr="000A68A9">
        <w:t>Таблица 1.1</w:t>
      </w:r>
    </w:p>
    <w:tbl>
      <w:tblPr>
        <w:tblW w:w="9735" w:type="dxa"/>
        <w:jc w:val="center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ook w:val="04A0" w:firstRow="1" w:lastRow="0" w:firstColumn="1" w:lastColumn="0" w:noHBand="0" w:noVBand="1"/>
      </w:tblPr>
      <w:tblGrid>
        <w:gridCol w:w="3511"/>
        <w:gridCol w:w="3685"/>
        <w:gridCol w:w="2539"/>
      </w:tblGrid>
      <w:tr w:rsidR="005A4237" w:rsidRPr="000A68A9" w:rsidTr="005A4237">
        <w:trPr>
          <w:jc w:val="center"/>
        </w:trPr>
        <w:tc>
          <w:tcPr>
            <w:tcW w:w="3511" w:type="dxa"/>
          </w:tcPr>
          <w:p w:rsidR="005A4237" w:rsidRPr="000A68A9" w:rsidRDefault="005A4237" w:rsidP="000A68A9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b/>
                <w:color w:val="262626" w:themeColor="text1" w:themeTint="D9"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color w:val="262626" w:themeColor="text1" w:themeTint="D9"/>
                <w:sz w:val="24"/>
                <w:szCs w:val="24"/>
              </w:rPr>
              <w:t xml:space="preserve">Результаты </w:t>
            </w:r>
            <w:proofErr w:type="gramStart"/>
            <w:r w:rsidRPr="000A68A9">
              <w:rPr>
                <w:rFonts w:ascii="Times New Roman" w:hAnsi="Times New Roman"/>
                <w:b/>
                <w:color w:val="262626" w:themeColor="text1" w:themeTint="D9"/>
                <w:sz w:val="24"/>
                <w:szCs w:val="24"/>
              </w:rPr>
              <w:t>обучения:  умения</w:t>
            </w:r>
            <w:proofErr w:type="gramEnd"/>
            <w:r w:rsidRPr="000A68A9">
              <w:rPr>
                <w:rFonts w:ascii="Times New Roman" w:hAnsi="Times New Roman"/>
                <w:b/>
                <w:color w:val="262626" w:themeColor="text1" w:themeTint="D9"/>
                <w:sz w:val="24"/>
                <w:szCs w:val="24"/>
              </w:rPr>
              <w:t>, знания и общие компетенции</w:t>
            </w:r>
          </w:p>
        </w:tc>
        <w:tc>
          <w:tcPr>
            <w:tcW w:w="3685" w:type="dxa"/>
          </w:tcPr>
          <w:p w:rsidR="005A4237" w:rsidRPr="000A68A9" w:rsidRDefault="005A4237" w:rsidP="000A68A9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b/>
                <w:color w:val="262626" w:themeColor="text1" w:themeTint="D9"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color w:val="262626" w:themeColor="text1" w:themeTint="D9"/>
                <w:sz w:val="24"/>
                <w:szCs w:val="24"/>
              </w:rPr>
              <w:t>Показатели оценки результата</w:t>
            </w:r>
          </w:p>
          <w:p w:rsidR="005A4237" w:rsidRPr="000A68A9" w:rsidRDefault="005A4237" w:rsidP="000A68A9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i/>
                <w:color w:val="262626" w:themeColor="text1" w:themeTint="D9"/>
                <w:sz w:val="24"/>
                <w:szCs w:val="24"/>
              </w:rPr>
            </w:pPr>
          </w:p>
        </w:tc>
        <w:tc>
          <w:tcPr>
            <w:tcW w:w="2539" w:type="dxa"/>
          </w:tcPr>
          <w:p w:rsidR="005A4237" w:rsidRPr="000A68A9" w:rsidRDefault="005A4237" w:rsidP="000A68A9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b/>
                <w:color w:val="262626" w:themeColor="text1" w:themeTint="D9"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color w:val="262626" w:themeColor="text1" w:themeTint="D9"/>
                <w:sz w:val="24"/>
                <w:szCs w:val="24"/>
              </w:rPr>
              <w:t>Форма контроля и оценивания</w:t>
            </w:r>
          </w:p>
          <w:p w:rsidR="005A4237" w:rsidRPr="000A68A9" w:rsidRDefault="005A4237" w:rsidP="000A68A9">
            <w:pPr>
              <w:pStyle w:val="a5"/>
              <w:spacing w:after="0"/>
              <w:ind w:left="0"/>
              <w:jc w:val="center"/>
              <w:rPr>
                <w:rFonts w:ascii="Times New Roman" w:hAnsi="Times New Roman"/>
                <w:i/>
                <w:color w:val="262626" w:themeColor="text1" w:themeTint="D9"/>
                <w:sz w:val="24"/>
                <w:szCs w:val="24"/>
              </w:rPr>
            </w:pPr>
          </w:p>
        </w:tc>
      </w:tr>
      <w:tr w:rsidR="005A4237" w:rsidRPr="000A68A9" w:rsidTr="005A4237">
        <w:trPr>
          <w:jc w:val="center"/>
        </w:trPr>
        <w:tc>
          <w:tcPr>
            <w:tcW w:w="3511" w:type="dxa"/>
          </w:tcPr>
          <w:p w:rsidR="005A4237" w:rsidRPr="000A68A9" w:rsidRDefault="005A4237" w:rsidP="000A68A9">
            <w:pPr>
              <w:snapToGrid w:val="0"/>
              <w:spacing w:line="276" w:lineRule="auto"/>
              <w:rPr>
                <w:color w:val="262626" w:themeColor="text1" w:themeTint="D9"/>
              </w:rPr>
            </w:pPr>
            <w:r w:rsidRPr="000A68A9">
              <w:rPr>
                <w:color w:val="262626" w:themeColor="text1" w:themeTint="D9"/>
              </w:rPr>
              <w:t>У.1. Описывать и объяснять физические явления и свойства тел</w:t>
            </w:r>
          </w:p>
          <w:p w:rsidR="005A4237" w:rsidRPr="000A68A9" w:rsidRDefault="005A4237" w:rsidP="000A68A9">
            <w:pPr>
              <w:snapToGrid w:val="0"/>
              <w:spacing w:line="276" w:lineRule="auto"/>
              <w:rPr>
                <w:color w:val="262626" w:themeColor="text1" w:themeTint="D9"/>
              </w:rPr>
            </w:pPr>
          </w:p>
        </w:tc>
        <w:tc>
          <w:tcPr>
            <w:tcW w:w="3685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Объясняет </w:t>
            </w:r>
            <w:r w:rsidRPr="000A68A9">
              <w:rPr>
                <w:color w:val="262626" w:themeColor="text1" w:themeTint="D9"/>
              </w:rPr>
              <w:t>физические явления и свойства тел с точки зрения науки</w:t>
            </w:r>
          </w:p>
        </w:tc>
        <w:tc>
          <w:tcPr>
            <w:tcW w:w="2539" w:type="dxa"/>
          </w:tcPr>
          <w:p w:rsidR="005A4237" w:rsidRPr="000A68A9" w:rsidRDefault="005A4237" w:rsidP="000A68A9">
            <w:pPr>
              <w:pStyle w:val="a5"/>
              <w:spacing w:after="0"/>
              <w:ind w:left="0"/>
              <w:jc w:val="both"/>
              <w:rPr>
                <w:rFonts w:ascii="Times New Roman" w:hAnsi="Times New Roman"/>
                <w:color w:val="262626" w:themeColor="text1" w:themeTint="D9"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Cs/>
                <w:color w:val="262626" w:themeColor="text1" w:themeTint="D9"/>
                <w:sz w:val="24"/>
                <w:szCs w:val="24"/>
              </w:rPr>
              <w:t>Оценка результатов выполнения практических работ № 3, 4, 5,6 и лабораторных работ № 1, 2, 3, 4, 5, 7, 9,10.</w:t>
            </w:r>
          </w:p>
        </w:tc>
      </w:tr>
      <w:tr w:rsidR="005A4237" w:rsidRPr="000A68A9" w:rsidTr="005A4237">
        <w:trPr>
          <w:jc w:val="center"/>
        </w:trPr>
        <w:tc>
          <w:tcPr>
            <w:tcW w:w="3511" w:type="dxa"/>
          </w:tcPr>
          <w:p w:rsidR="005A4237" w:rsidRPr="000A68A9" w:rsidRDefault="005A4237" w:rsidP="000A68A9">
            <w:pPr>
              <w:pStyle w:val="af0"/>
              <w:widowControl w:val="0"/>
              <w:spacing w:line="276" w:lineRule="auto"/>
              <w:ind w:left="0" w:firstLine="0"/>
              <w:rPr>
                <w:rFonts w:ascii="Times New Roman" w:hAnsi="Times New Roman" w:cs="Times New Roman"/>
                <w:color w:val="262626" w:themeColor="text1" w:themeTint="D9"/>
                <w:szCs w:val="24"/>
              </w:rPr>
            </w:pPr>
            <w:r w:rsidRPr="000A68A9">
              <w:rPr>
                <w:rFonts w:ascii="Times New Roman" w:hAnsi="Times New Roman" w:cs="Times New Roman"/>
                <w:color w:val="262626" w:themeColor="text1" w:themeTint="D9"/>
                <w:szCs w:val="24"/>
              </w:rPr>
              <w:t>У.2. Делать выводы</w:t>
            </w:r>
            <w:r w:rsidRPr="000A68A9">
              <w:rPr>
                <w:rFonts w:ascii="Times New Roman" w:hAnsi="Times New Roman" w:cs="Times New Roman"/>
                <w:b/>
                <w:color w:val="262626" w:themeColor="text1" w:themeTint="D9"/>
                <w:szCs w:val="24"/>
              </w:rPr>
              <w:t xml:space="preserve"> </w:t>
            </w:r>
            <w:r w:rsidRPr="000A68A9">
              <w:rPr>
                <w:rFonts w:ascii="Times New Roman" w:hAnsi="Times New Roman" w:cs="Times New Roman"/>
                <w:color w:val="262626" w:themeColor="text1" w:themeTint="D9"/>
                <w:szCs w:val="24"/>
              </w:rPr>
              <w:t>на основе экспериментальных данных</w:t>
            </w:r>
          </w:p>
          <w:p w:rsidR="005A4237" w:rsidRPr="000A68A9" w:rsidRDefault="005A4237" w:rsidP="000A68A9">
            <w:pPr>
              <w:pStyle w:val="af0"/>
              <w:widowControl w:val="0"/>
              <w:spacing w:line="276" w:lineRule="auto"/>
              <w:ind w:left="0" w:firstLine="0"/>
              <w:rPr>
                <w:rFonts w:ascii="Times New Roman" w:hAnsi="Times New Roman" w:cs="Times New Roman"/>
                <w:color w:val="262626" w:themeColor="text1" w:themeTint="D9"/>
                <w:szCs w:val="24"/>
              </w:rPr>
            </w:pPr>
          </w:p>
        </w:tc>
        <w:tc>
          <w:tcPr>
            <w:tcW w:w="3685" w:type="dxa"/>
          </w:tcPr>
          <w:p w:rsidR="005A4237" w:rsidRPr="000A68A9" w:rsidRDefault="005A4237" w:rsidP="000A68A9">
            <w:pPr>
              <w:spacing w:line="276" w:lineRule="auto"/>
              <w:rPr>
                <w:color w:val="262626" w:themeColor="text1" w:themeTint="D9"/>
              </w:rPr>
            </w:pPr>
            <w:r w:rsidRPr="000A68A9">
              <w:rPr>
                <w:color w:val="262626" w:themeColor="text1" w:themeTint="D9"/>
              </w:rPr>
              <w:t>Применяет законы механики, МКТ, электродинамики и квантовой физики при выполнении практических лабораторных работ</w:t>
            </w:r>
          </w:p>
        </w:tc>
        <w:tc>
          <w:tcPr>
            <w:tcW w:w="2539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Оценка результатов выполнения лабораторных работ № 1, 2, 3, 4, 5,6,7,8,9,10.</w:t>
            </w:r>
          </w:p>
        </w:tc>
      </w:tr>
      <w:tr w:rsidR="005A4237" w:rsidRPr="000A68A9" w:rsidTr="005A4237">
        <w:trPr>
          <w:jc w:val="center"/>
        </w:trPr>
        <w:tc>
          <w:tcPr>
            <w:tcW w:w="3511" w:type="dxa"/>
          </w:tcPr>
          <w:p w:rsidR="005A4237" w:rsidRPr="000A68A9" w:rsidRDefault="005A4237" w:rsidP="000A68A9">
            <w:pPr>
              <w:snapToGrid w:val="0"/>
              <w:spacing w:line="276" w:lineRule="auto"/>
              <w:rPr>
                <w:color w:val="262626" w:themeColor="text1" w:themeTint="D9"/>
              </w:rPr>
            </w:pPr>
            <w:r w:rsidRPr="000A68A9">
              <w:rPr>
                <w:color w:val="262626" w:themeColor="text1" w:themeTint="D9"/>
              </w:rPr>
              <w:t>У.3. Приводить примеры практического использования физических знаний: законов классической, квантовой и релятивисткой механики</w:t>
            </w:r>
          </w:p>
          <w:p w:rsidR="005A4237" w:rsidRPr="000A68A9" w:rsidRDefault="005A4237" w:rsidP="000A68A9">
            <w:pPr>
              <w:pStyle w:val="af0"/>
              <w:widowControl w:val="0"/>
              <w:spacing w:line="276" w:lineRule="auto"/>
              <w:ind w:left="0" w:firstLine="0"/>
              <w:jc w:val="both"/>
              <w:rPr>
                <w:rFonts w:ascii="Times New Roman" w:hAnsi="Times New Roman" w:cs="Times New Roman"/>
                <w:color w:val="262626" w:themeColor="text1" w:themeTint="D9"/>
                <w:szCs w:val="24"/>
              </w:rPr>
            </w:pPr>
          </w:p>
        </w:tc>
        <w:tc>
          <w:tcPr>
            <w:tcW w:w="3685" w:type="dxa"/>
          </w:tcPr>
          <w:p w:rsidR="005A4237" w:rsidRPr="000A68A9" w:rsidRDefault="005A4237" w:rsidP="000A68A9">
            <w:pPr>
              <w:snapToGrid w:val="0"/>
              <w:spacing w:line="276" w:lineRule="auto"/>
              <w:rPr>
                <w:color w:val="262626" w:themeColor="text1" w:themeTint="D9"/>
              </w:rPr>
            </w:pPr>
            <w:proofErr w:type="gramStart"/>
            <w:r w:rsidRPr="000A68A9">
              <w:rPr>
                <w:color w:val="262626" w:themeColor="text1" w:themeTint="D9"/>
              </w:rPr>
              <w:t>Приводит  примеры</w:t>
            </w:r>
            <w:proofErr w:type="gramEnd"/>
            <w:r w:rsidRPr="000A68A9">
              <w:rPr>
                <w:color w:val="262626" w:themeColor="text1" w:themeTint="D9"/>
              </w:rPr>
              <w:t xml:space="preserve"> практического использования физических знаний на практике, в быту</w:t>
            </w:r>
          </w:p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</w:p>
        </w:tc>
        <w:tc>
          <w:tcPr>
            <w:tcW w:w="2539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Оценка результатов выполнения практических работ</w:t>
            </w:r>
          </w:p>
        </w:tc>
      </w:tr>
      <w:tr w:rsidR="005A4237" w:rsidRPr="000A68A9" w:rsidTr="005A4237">
        <w:trPr>
          <w:jc w:val="center"/>
        </w:trPr>
        <w:tc>
          <w:tcPr>
            <w:tcW w:w="3511" w:type="dxa"/>
          </w:tcPr>
          <w:p w:rsidR="005A4237" w:rsidRPr="000A68A9" w:rsidRDefault="005A4237" w:rsidP="000A68A9">
            <w:pPr>
              <w:snapToGrid w:val="0"/>
              <w:spacing w:line="276" w:lineRule="auto"/>
              <w:rPr>
                <w:color w:val="262626" w:themeColor="text1" w:themeTint="D9"/>
              </w:rPr>
            </w:pPr>
            <w:r w:rsidRPr="000A68A9">
              <w:rPr>
                <w:color w:val="262626" w:themeColor="text1" w:themeTint="D9"/>
              </w:rPr>
              <w:t>У.4. Применять полученные знания для решения физических задач</w:t>
            </w:r>
          </w:p>
          <w:p w:rsidR="005A4237" w:rsidRPr="000A68A9" w:rsidRDefault="005A4237" w:rsidP="000A68A9">
            <w:pPr>
              <w:snapToGrid w:val="0"/>
              <w:spacing w:line="276" w:lineRule="auto"/>
              <w:rPr>
                <w:color w:val="262626" w:themeColor="text1" w:themeTint="D9"/>
              </w:rPr>
            </w:pPr>
          </w:p>
        </w:tc>
        <w:tc>
          <w:tcPr>
            <w:tcW w:w="3685" w:type="dxa"/>
          </w:tcPr>
          <w:p w:rsidR="005A4237" w:rsidRPr="000A68A9" w:rsidRDefault="005A4237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lastRenderedPageBreak/>
              <w:t xml:space="preserve">Применяет знания </w:t>
            </w:r>
            <w:proofErr w:type="gramStart"/>
            <w:r w:rsidRPr="000A68A9">
              <w:rPr>
                <w:bCs/>
                <w:color w:val="262626" w:themeColor="text1" w:themeTint="D9"/>
              </w:rPr>
              <w:t>физических  при</w:t>
            </w:r>
            <w:proofErr w:type="gramEnd"/>
            <w:r w:rsidRPr="000A68A9">
              <w:rPr>
                <w:bCs/>
                <w:color w:val="262626" w:themeColor="text1" w:themeTint="D9"/>
              </w:rPr>
              <w:t xml:space="preserve"> решении задач </w:t>
            </w:r>
          </w:p>
          <w:p w:rsidR="005A4237" w:rsidRPr="000A68A9" w:rsidRDefault="005A4237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lastRenderedPageBreak/>
              <w:t xml:space="preserve">Применяет методику вычисления: </w:t>
            </w:r>
          </w:p>
          <w:p w:rsidR="005A4237" w:rsidRPr="000A68A9" w:rsidRDefault="005A4237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-кинематических величин,</w:t>
            </w:r>
          </w:p>
          <w:p w:rsidR="005A4237" w:rsidRPr="000A68A9" w:rsidRDefault="005A4237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-сил, действующих на тело, </w:t>
            </w:r>
          </w:p>
          <w:p w:rsidR="005A4237" w:rsidRPr="000A68A9" w:rsidRDefault="005A4237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законов сохранения, </w:t>
            </w:r>
          </w:p>
          <w:p w:rsidR="005A4237" w:rsidRPr="000A68A9" w:rsidRDefault="005A4237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- микро и макропараметров тела,</w:t>
            </w:r>
          </w:p>
          <w:p w:rsidR="005A4237" w:rsidRPr="000A68A9" w:rsidRDefault="005A4237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-электродинамических величин, </w:t>
            </w:r>
          </w:p>
          <w:p w:rsidR="005A4237" w:rsidRPr="000A68A9" w:rsidRDefault="005A4237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- параметров электрической цепи,</w:t>
            </w:r>
          </w:p>
          <w:p w:rsidR="005A4237" w:rsidRPr="000A68A9" w:rsidRDefault="005A4237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-параметров атомного ядра</w:t>
            </w:r>
          </w:p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</w:p>
        </w:tc>
        <w:tc>
          <w:tcPr>
            <w:tcW w:w="2539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lastRenderedPageBreak/>
              <w:t xml:space="preserve">Оценка результатов выполнения </w:t>
            </w:r>
            <w:r w:rsidRPr="000A68A9">
              <w:rPr>
                <w:bCs/>
                <w:color w:val="262626" w:themeColor="text1" w:themeTint="D9"/>
              </w:rPr>
              <w:lastRenderedPageBreak/>
              <w:t xml:space="preserve">расчетных практических работ </w:t>
            </w:r>
          </w:p>
        </w:tc>
      </w:tr>
      <w:tr w:rsidR="005A4237" w:rsidRPr="000A68A9" w:rsidTr="005A4237">
        <w:trPr>
          <w:jc w:val="center"/>
        </w:trPr>
        <w:tc>
          <w:tcPr>
            <w:tcW w:w="3511" w:type="dxa"/>
          </w:tcPr>
          <w:p w:rsidR="005A4237" w:rsidRPr="000A68A9" w:rsidRDefault="005A4237" w:rsidP="000A68A9">
            <w:pPr>
              <w:snapToGrid w:val="0"/>
              <w:spacing w:line="276" w:lineRule="auto"/>
              <w:rPr>
                <w:color w:val="262626" w:themeColor="text1" w:themeTint="D9"/>
              </w:rPr>
            </w:pPr>
            <w:r w:rsidRPr="000A68A9">
              <w:rPr>
                <w:color w:val="262626" w:themeColor="text1" w:themeTint="D9"/>
              </w:rPr>
              <w:lastRenderedPageBreak/>
              <w:t>У.5.  Измерять ряд физических величин, представляя результаты измерений с учетом их погрешностей</w:t>
            </w:r>
          </w:p>
          <w:p w:rsidR="005A4237" w:rsidRPr="000A68A9" w:rsidRDefault="005A4237" w:rsidP="000A68A9">
            <w:pPr>
              <w:snapToGrid w:val="0"/>
              <w:spacing w:line="276" w:lineRule="auto"/>
              <w:rPr>
                <w:color w:val="262626" w:themeColor="text1" w:themeTint="D9"/>
              </w:rPr>
            </w:pPr>
          </w:p>
        </w:tc>
        <w:tc>
          <w:tcPr>
            <w:tcW w:w="3685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Измеряет физические величины при выполнении лабораторных работ, вычисляет погрешности, делает выводы.</w:t>
            </w:r>
          </w:p>
        </w:tc>
        <w:tc>
          <w:tcPr>
            <w:tcW w:w="2539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Оценка результатов выполнения лабораторных работ </w:t>
            </w:r>
          </w:p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</w:p>
        </w:tc>
      </w:tr>
      <w:tr w:rsidR="005A4237" w:rsidRPr="000A68A9" w:rsidTr="005A4237">
        <w:trPr>
          <w:jc w:val="center"/>
        </w:trPr>
        <w:tc>
          <w:tcPr>
            <w:tcW w:w="3511" w:type="dxa"/>
          </w:tcPr>
          <w:p w:rsidR="005A4237" w:rsidRPr="000A68A9" w:rsidRDefault="00641982" w:rsidP="000A68A9">
            <w:pPr>
              <w:pStyle w:val="af0"/>
              <w:widowControl w:val="0"/>
              <w:spacing w:line="276" w:lineRule="auto"/>
              <w:ind w:left="0" w:firstLine="0"/>
              <w:rPr>
                <w:rFonts w:ascii="Times New Roman" w:hAnsi="Times New Roman" w:cs="Times New Roman"/>
                <w:b/>
                <w:color w:val="262626" w:themeColor="text1" w:themeTint="D9"/>
                <w:szCs w:val="24"/>
              </w:rPr>
            </w:pPr>
            <w:r w:rsidRPr="000A68A9">
              <w:rPr>
                <w:rFonts w:ascii="Times New Roman" w:hAnsi="Times New Roman" w:cs="Times New Roman"/>
                <w:color w:val="262626" w:themeColor="text1" w:themeTint="D9"/>
                <w:szCs w:val="24"/>
              </w:rPr>
              <w:t>З.1.  С</w:t>
            </w:r>
            <w:r w:rsidR="005A4237" w:rsidRPr="000A68A9">
              <w:rPr>
                <w:rFonts w:ascii="Times New Roman" w:hAnsi="Times New Roman" w:cs="Times New Roman"/>
                <w:color w:val="262626" w:themeColor="text1" w:themeTint="D9"/>
                <w:szCs w:val="24"/>
              </w:rPr>
              <w:t>мысл физических понятий</w:t>
            </w:r>
          </w:p>
        </w:tc>
        <w:tc>
          <w:tcPr>
            <w:tcW w:w="3685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Знает понятия: </w:t>
            </w:r>
            <w:r w:rsidRPr="000A68A9">
              <w:rPr>
                <w:color w:val="262626" w:themeColor="text1" w:themeTint="D9"/>
              </w:rPr>
              <w:t>материальная  точка, поступательное    движение, вращательное движение, абсолютно твердое тело; тепловое движение, тепловое равновесие, внутренняя энергия, вещество, атом, атомное ядро, идеальный газ; электрическое взаимодействие, электрический заряд, элементарный электрический заряд, электромагнитное поле, близкодействие, сторонни силы, электродвижущая сила, магнитная индукция, магнитный поток, магнитная проницаемость, термоэлектронная эмиссия, собственная и примесная проводимость, р- н- переход в полупроводниках, электромагнитная индукция, самоиндукция; фотон, атом, атомное ядро, ионизирующее излучение; физическое явление, гипотеза, ионизирующее излучение, планета, звезда, галактика, Вселенная</w:t>
            </w:r>
          </w:p>
        </w:tc>
        <w:tc>
          <w:tcPr>
            <w:tcW w:w="2539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Оценка выполнения тестов</w:t>
            </w:r>
          </w:p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 Оценка выполнения результатов выполнения практических работ и лабораторных работ</w:t>
            </w:r>
          </w:p>
          <w:p w:rsidR="005A4237" w:rsidRPr="000A68A9" w:rsidRDefault="005A4237" w:rsidP="000A68A9">
            <w:pPr>
              <w:spacing w:line="276" w:lineRule="auto"/>
              <w:jc w:val="right"/>
              <w:rPr>
                <w:bCs/>
                <w:color w:val="262626" w:themeColor="text1" w:themeTint="D9"/>
              </w:rPr>
            </w:pPr>
          </w:p>
        </w:tc>
      </w:tr>
      <w:tr w:rsidR="005A4237" w:rsidRPr="000A68A9" w:rsidTr="005A4237">
        <w:trPr>
          <w:jc w:val="center"/>
        </w:trPr>
        <w:tc>
          <w:tcPr>
            <w:tcW w:w="3511" w:type="dxa"/>
          </w:tcPr>
          <w:p w:rsidR="005A4237" w:rsidRPr="000A68A9" w:rsidRDefault="00641982" w:rsidP="000A68A9">
            <w:pPr>
              <w:pStyle w:val="af0"/>
              <w:widowControl w:val="0"/>
              <w:spacing w:line="276" w:lineRule="auto"/>
              <w:ind w:left="0" w:firstLine="0"/>
              <w:rPr>
                <w:rFonts w:ascii="Times New Roman" w:hAnsi="Times New Roman" w:cs="Times New Roman"/>
                <w:color w:val="262626" w:themeColor="text1" w:themeTint="D9"/>
                <w:szCs w:val="24"/>
              </w:rPr>
            </w:pPr>
            <w:r w:rsidRPr="000A68A9">
              <w:rPr>
                <w:rFonts w:ascii="Times New Roman" w:hAnsi="Times New Roman" w:cs="Times New Roman"/>
                <w:color w:val="262626" w:themeColor="text1" w:themeTint="D9"/>
                <w:szCs w:val="24"/>
              </w:rPr>
              <w:t>3.2. С</w:t>
            </w:r>
            <w:r w:rsidR="005A4237" w:rsidRPr="000A68A9">
              <w:rPr>
                <w:rFonts w:ascii="Times New Roman" w:hAnsi="Times New Roman" w:cs="Times New Roman"/>
                <w:color w:val="262626" w:themeColor="text1" w:themeTint="D9"/>
                <w:szCs w:val="24"/>
              </w:rPr>
              <w:t>мысл физических величин</w:t>
            </w:r>
          </w:p>
        </w:tc>
        <w:tc>
          <w:tcPr>
            <w:tcW w:w="3685" w:type="dxa"/>
          </w:tcPr>
          <w:p w:rsidR="005A4237" w:rsidRPr="000A68A9" w:rsidRDefault="005A4237" w:rsidP="000A68A9">
            <w:pPr>
              <w:tabs>
                <w:tab w:val="left" w:pos="2787"/>
              </w:tabs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Знает физические величины: </w:t>
            </w:r>
            <w:r w:rsidRPr="000A68A9">
              <w:rPr>
                <w:color w:val="262626" w:themeColor="text1" w:themeTint="D9"/>
              </w:rPr>
              <w:t xml:space="preserve">скорость, ускорение, масса, сила, </w:t>
            </w:r>
            <w:r w:rsidRPr="000A68A9">
              <w:rPr>
                <w:color w:val="262626" w:themeColor="text1" w:themeTint="D9"/>
              </w:rPr>
              <w:lastRenderedPageBreak/>
              <w:t xml:space="preserve">импульс, механическая работа, механическая энергия; молярная масса, количество вещества, внутренняя энергия, абсолютная температура, средняя кинетическая энергия частиц вещества, количество теплоты; элементарный электрический заряд, напряжение, электроемкость, сила тока, сопротивление, удельное сопротивление, индуктивность, сила Лоренца, сила Ампера; постоянная Планка, </w:t>
            </w:r>
            <w:r w:rsidRPr="000A68A9">
              <w:rPr>
                <w:b/>
                <w:bCs/>
                <w:iCs/>
                <w:color w:val="262626" w:themeColor="text1" w:themeTint="D9"/>
              </w:rPr>
              <w:t xml:space="preserve"> </w:t>
            </w:r>
            <w:r w:rsidRPr="000A68A9">
              <w:rPr>
                <w:bCs/>
                <w:iCs/>
                <w:color w:val="262626" w:themeColor="text1" w:themeTint="D9"/>
              </w:rPr>
              <w:t>Ридберга,</w:t>
            </w:r>
            <w:r w:rsidRPr="000A68A9">
              <w:rPr>
                <w:b/>
                <w:bCs/>
                <w:iCs/>
                <w:color w:val="262626" w:themeColor="text1" w:themeTint="D9"/>
              </w:rPr>
              <w:t xml:space="preserve"> </w:t>
            </w:r>
            <w:r w:rsidRPr="000A68A9">
              <w:rPr>
                <w:color w:val="262626" w:themeColor="text1" w:themeTint="D9"/>
              </w:rPr>
              <w:t xml:space="preserve">радиус стационарной круговой орбиты, </w:t>
            </w:r>
            <w:r w:rsidRPr="000A68A9">
              <w:rPr>
                <w:bCs/>
                <w:iCs/>
                <w:color w:val="262626" w:themeColor="text1" w:themeTint="D9"/>
              </w:rPr>
              <w:t>Боровский радиус;</w:t>
            </w:r>
            <w:r w:rsidRPr="000A68A9">
              <w:rPr>
                <w:color w:val="262626" w:themeColor="text1" w:themeTint="D9"/>
              </w:rPr>
              <w:t xml:space="preserve"> скорость, ускорение, масса, сила, импульс, механическая работа, механическая энергия; молярная масса, количество вещества, внутренняя энергия, абсолютная температура, средняя кинетическая энергия частиц вещества, количество теплоты; элементарный электрический заряд, напряжение, электроемкость, сила тока, сопротивление, удельное сопротивление, индуктивность, сила Лоренца, сила Ампера; постоянная Планка, </w:t>
            </w:r>
            <w:r w:rsidRPr="000A68A9">
              <w:rPr>
                <w:b/>
                <w:bCs/>
                <w:iCs/>
                <w:color w:val="262626" w:themeColor="text1" w:themeTint="D9"/>
              </w:rPr>
              <w:t xml:space="preserve"> </w:t>
            </w:r>
            <w:r w:rsidRPr="000A68A9">
              <w:rPr>
                <w:bCs/>
                <w:iCs/>
                <w:color w:val="262626" w:themeColor="text1" w:themeTint="D9"/>
              </w:rPr>
              <w:t>Ридберга,</w:t>
            </w:r>
            <w:r w:rsidRPr="000A68A9">
              <w:rPr>
                <w:b/>
                <w:bCs/>
                <w:iCs/>
                <w:color w:val="262626" w:themeColor="text1" w:themeTint="D9"/>
              </w:rPr>
              <w:t xml:space="preserve"> </w:t>
            </w:r>
            <w:r w:rsidRPr="000A68A9">
              <w:rPr>
                <w:color w:val="262626" w:themeColor="text1" w:themeTint="D9"/>
              </w:rPr>
              <w:t xml:space="preserve">радиус стационарной круговой орбиты, </w:t>
            </w:r>
            <w:r w:rsidRPr="000A68A9">
              <w:rPr>
                <w:bCs/>
                <w:iCs/>
                <w:color w:val="262626" w:themeColor="text1" w:themeTint="D9"/>
              </w:rPr>
              <w:t>Боровский радиус</w:t>
            </w:r>
          </w:p>
        </w:tc>
        <w:tc>
          <w:tcPr>
            <w:tcW w:w="2539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lastRenderedPageBreak/>
              <w:t>Оценка выполнения тестов</w:t>
            </w:r>
          </w:p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lastRenderedPageBreak/>
              <w:t xml:space="preserve"> Оценка выполнения результатов выполнения практических работ и лабораторных работ</w:t>
            </w:r>
          </w:p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</w:p>
        </w:tc>
      </w:tr>
      <w:tr w:rsidR="005A4237" w:rsidRPr="000A68A9" w:rsidTr="005A4237">
        <w:trPr>
          <w:jc w:val="center"/>
        </w:trPr>
        <w:tc>
          <w:tcPr>
            <w:tcW w:w="3511" w:type="dxa"/>
          </w:tcPr>
          <w:p w:rsidR="005A4237" w:rsidRPr="000A68A9" w:rsidRDefault="00641982" w:rsidP="000A68A9">
            <w:pPr>
              <w:pStyle w:val="af0"/>
              <w:widowControl w:val="0"/>
              <w:spacing w:line="276" w:lineRule="auto"/>
              <w:ind w:left="0" w:firstLine="0"/>
              <w:rPr>
                <w:rFonts w:ascii="Times New Roman" w:hAnsi="Times New Roman" w:cs="Times New Roman"/>
                <w:color w:val="262626" w:themeColor="text1" w:themeTint="D9"/>
                <w:szCs w:val="24"/>
              </w:rPr>
            </w:pPr>
            <w:r w:rsidRPr="000A68A9">
              <w:rPr>
                <w:rFonts w:ascii="Times New Roman" w:hAnsi="Times New Roman" w:cs="Times New Roman"/>
                <w:color w:val="262626" w:themeColor="text1" w:themeTint="D9"/>
                <w:szCs w:val="24"/>
              </w:rPr>
              <w:lastRenderedPageBreak/>
              <w:t>З.3. С</w:t>
            </w:r>
            <w:r w:rsidR="005A4237" w:rsidRPr="000A68A9">
              <w:rPr>
                <w:rFonts w:ascii="Times New Roman" w:hAnsi="Times New Roman" w:cs="Times New Roman"/>
                <w:color w:val="262626" w:themeColor="text1" w:themeTint="D9"/>
                <w:szCs w:val="24"/>
              </w:rPr>
              <w:t>мысл физических законов</w:t>
            </w:r>
          </w:p>
        </w:tc>
        <w:tc>
          <w:tcPr>
            <w:tcW w:w="3685" w:type="dxa"/>
          </w:tcPr>
          <w:p w:rsidR="005A4237" w:rsidRPr="000A68A9" w:rsidRDefault="005A4237" w:rsidP="000A68A9">
            <w:pPr>
              <w:spacing w:line="276" w:lineRule="auto"/>
              <w:jc w:val="both"/>
              <w:rPr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Знает законы: </w:t>
            </w:r>
            <w:r w:rsidRPr="000A68A9">
              <w:rPr>
                <w:color w:val="262626" w:themeColor="text1" w:themeTint="D9"/>
              </w:rPr>
              <w:t xml:space="preserve">классической механики, всемирного тяготения, сохранения энергии, импульса; </w:t>
            </w:r>
          </w:p>
          <w:p w:rsidR="005A4237" w:rsidRPr="000A68A9" w:rsidRDefault="005A4237" w:rsidP="000A68A9">
            <w:pPr>
              <w:spacing w:line="276" w:lineRule="auto"/>
              <w:jc w:val="both"/>
              <w:rPr>
                <w:color w:val="262626" w:themeColor="text1" w:themeTint="D9"/>
              </w:rPr>
            </w:pPr>
            <w:proofErr w:type="spellStart"/>
            <w:r w:rsidRPr="000A68A9">
              <w:rPr>
                <w:color w:val="262626" w:themeColor="text1" w:themeTint="D9"/>
              </w:rPr>
              <w:t>молекулярно</w:t>
            </w:r>
            <w:proofErr w:type="spellEnd"/>
            <w:r w:rsidRPr="000A68A9">
              <w:rPr>
                <w:color w:val="262626" w:themeColor="text1" w:themeTint="D9"/>
              </w:rPr>
              <w:t xml:space="preserve"> кинетической теории и термодинамики; </w:t>
            </w:r>
          </w:p>
          <w:p w:rsidR="005A4237" w:rsidRPr="000A68A9" w:rsidRDefault="005A4237" w:rsidP="000A68A9">
            <w:pPr>
              <w:spacing w:line="276" w:lineRule="auto"/>
              <w:jc w:val="both"/>
              <w:rPr>
                <w:color w:val="262626" w:themeColor="text1" w:themeTint="D9"/>
              </w:rPr>
            </w:pPr>
            <w:r w:rsidRPr="000A68A9">
              <w:rPr>
                <w:color w:val="262626" w:themeColor="text1" w:themeTint="D9"/>
              </w:rPr>
              <w:t xml:space="preserve">электрического заряда, электромагнитной индукции, закона </w:t>
            </w:r>
            <w:proofErr w:type="gramStart"/>
            <w:r w:rsidRPr="000A68A9">
              <w:rPr>
                <w:color w:val="262626" w:themeColor="text1" w:themeTint="D9"/>
              </w:rPr>
              <w:t>Кулона,  электролиза</w:t>
            </w:r>
            <w:proofErr w:type="gramEnd"/>
            <w:r w:rsidRPr="000A68A9">
              <w:rPr>
                <w:color w:val="262626" w:themeColor="text1" w:themeTint="D9"/>
              </w:rPr>
              <w:t xml:space="preserve">, отражения и преломления света, закона Ома для участка и для полной цепи и правил последовательного и </w:t>
            </w:r>
            <w:r w:rsidRPr="000A68A9">
              <w:rPr>
                <w:color w:val="262626" w:themeColor="text1" w:themeTint="D9"/>
              </w:rPr>
              <w:lastRenderedPageBreak/>
              <w:t xml:space="preserve">параллельного соединения; фотоэффекта, постулатов Бора; классической механики, всемирного тяготения, сохранения энергии, импульса; </w:t>
            </w:r>
          </w:p>
          <w:p w:rsidR="005A4237" w:rsidRPr="000A68A9" w:rsidRDefault="005A4237" w:rsidP="000A68A9">
            <w:pPr>
              <w:spacing w:line="276" w:lineRule="auto"/>
              <w:jc w:val="both"/>
              <w:rPr>
                <w:color w:val="262626" w:themeColor="text1" w:themeTint="D9"/>
              </w:rPr>
            </w:pPr>
            <w:proofErr w:type="spellStart"/>
            <w:r w:rsidRPr="000A68A9">
              <w:rPr>
                <w:color w:val="262626" w:themeColor="text1" w:themeTint="D9"/>
              </w:rPr>
              <w:t>молекулярно</w:t>
            </w:r>
            <w:proofErr w:type="spellEnd"/>
            <w:r w:rsidRPr="000A68A9">
              <w:rPr>
                <w:color w:val="262626" w:themeColor="text1" w:themeTint="D9"/>
              </w:rPr>
              <w:t xml:space="preserve"> кинетической теории и термодинамики; </w:t>
            </w:r>
          </w:p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color w:val="262626" w:themeColor="text1" w:themeTint="D9"/>
              </w:rPr>
              <w:t xml:space="preserve">электрического заряда, электромагнитной индукции, закона </w:t>
            </w:r>
            <w:proofErr w:type="gramStart"/>
            <w:r w:rsidRPr="000A68A9">
              <w:rPr>
                <w:color w:val="262626" w:themeColor="text1" w:themeTint="D9"/>
              </w:rPr>
              <w:t>Кулона,  электролиза</w:t>
            </w:r>
            <w:proofErr w:type="gramEnd"/>
            <w:r w:rsidRPr="000A68A9">
              <w:rPr>
                <w:color w:val="262626" w:themeColor="text1" w:themeTint="D9"/>
              </w:rPr>
              <w:t>, отражения и преломления света, закона Ома для участка и для полной цепи и правил последовательного и параллельного соединения; фотоэффекта, постулатов Бора</w:t>
            </w:r>
          </w:p>
        </w:tc>
        <w:tc>
          <w:tcPr>
            <w:tcW w:w="2539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lastRenderedPageBreak/>
              <w:t>Оценка выполнения тестов</w:t>
            </w:r>
          </w:p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 xml:space="preserve"> Оценка выполнения результатов выполнения практических работ и лабораторных работ</w:t>
            </w:r>
          </w:p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</w:p>
        </w:tc>
      </w:tr>
      <w:tr w:rsidR="005A4237" w:rsidRPr="000A68A9" w:rsidTr="005A4237">
        <w:trPr>
          <w:jc w:val="center"/>
        </w:trPr>
        <w:tc>
          <w:tcPr>
            <w:tcW w:w="3511" w:type="dxa"/>
          </w:tcPr>
          <w:p w:rsidR="005A4237" w:rsidRPr="000A68A9" w:rsidRDefault="005A4237" w:rsidP="000A68A9">
            <w:pPr>
              <w:spacing w:line="276" w:lineRule="auto"/>
              <w:rPr>
                <w:color w:val="262626" w:themeColor="text1" w:themeTint="D9"/>
              </w:rPr>
            </w:pPr>
            <w:r w:rsidRPr="000A68A9">
              <w:rPr>
                <w:color w:val="262626" w:themeColor="text1" w:themeTint="D9"/>
              </w:rPr>
              <w:t>3.4. Вклад российских и зарубежных ученых,</w:t>
            </w:r>
            <w:r w:rsidRPr="000A68A9">
              <w:rPr>
                <w:b/>
                <w:color w:val="262626" w:themeColor="text1" w:themeTint="D9"/>
              </w:rPr>
              <w:t xml:space="preserve"> </w:t>
            </w:r>
            <w:r w:rsidRPr="000A68A9">
              <w:rPr>
                <w:color w:val="262626" w:themeColor="text1" w:themeTint="D9"/>
              </w:rPr>
              <w:t>оказавших наибольшее влияние на развитие науки</w:t>
            </w:r>
          </w:p>
        </w:tc>
        <w:tc>
          <w:tcPr>
            <w:tcW w:w="3685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Знает имена и вклад ученых</w:t>
            </w:r>
            <w:r w:rsidRPr="000A68A9">
              <w:rPr>
                <w:color w:val="262626" w:themeColor="text1" w:themeTint="D9"/>
              </w:rPr>
              <w:t>, оказавших наибольшее влияние на развитие науки</w:t>
            </w:r>
          </w:p>
        </w:tc>
        <w:tc>
          <w:tcPr>
            <w:tcW w:w="2539" w:type="dxa"/>
          </w:tcPr>
          <w:p w:rsidR="005A4237" w:rsidRPr="000A68A9" w:rsidRDefault="005A4237" w:rsidP="000A68A9">
            <w:pPr>
              <w:spacing w:line="276" w:lineRule="auto"/>
              <w:rPr>
                <w:bCs/>
                <w:color w:val="262626" w:themeColor="text1" w:themeTint="D9"/>
              </w:rPr>
            </w:pPr>
            <w:r w:rsidRPr="000A68A9">
              <w:rPr>
                <w:bCs/>
                <w:color w:val="262626" w:themeColor="text1" w:themeTint="D9"/>
              </w:rPr>
              <w:t>Оценка выполнения тестов</w:t>
            </w:r>
          </w:p>
        </w:tc>
      </w:tr>
    </w:tbl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FB4756" w:rsidRDefault="00FB4756" w:rsidP="000A68A9">
      <w:pPr>
        <w:spacing w:line="276" w:lineRule="auto"/>
        <w:jc w:val="both"/>
        <w:rPr>
          <w:b/>
        </w:rPr>
      </w:pPr>
    </w:p>
    <w:p w:rsidR="00FB4756" w:rsidRDefault="00FB4756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0A68A9" w:rsidRDefault="000A68A9" w:rsidP="000A68A9">
      <w:pPr>
        <w:spacing w:line="276" w:lineRule="auto"/>
        <w:jc w:val="both"/>
        <w:rPr>
          <w:b/>
        </w:rPr>
      </w:pPr>
    </w:p>
    <w:p w:rsidR="00D6765F" w:rsidRPr="000A68A9" w:rsidRDefault="00D6765F" w:rsidP="000A68A9">
      <w:pPr>
        <w:spacing w:line="276" w:lineRule="auto"/>
        <w:jc w:val="both"/>
        <w:rPr>
          <w:b/>
        </w:rPr>
      </w:pPr>
      <w:r w:rsidRPr="000A68A9">
        <w:rPr>
          <w:b/>
        </w:rPr>
        <w:lastRenderedPageBreak/>
        <w:t>3. Оценка освоения учебной дисциплины:</w:t>
      </w:r>
    </w:p>
    <w:p w:rsidR="00AA0033" w:rsidRPr="000A68A9" w:rsidRDefault="00D6765F" w:rsidP="000A68A9">
      <w:pPr>
        <w:spacing w:line="276" w:lineRule="auto"/>
        <w:ind w:firstLine="709"/>
        <w:rPr>
          <w:color w:val="000000"/>
        </w:rPr>
      </w:pPr>
      <w:r w:rsidRPr="000A68A9">
        <w:rPr>
          <w:b/>
          <w:bCs/>
          <w:color w:val="000000"/>
        </w:rPr>
        <w:t>3.1. Формы и методы оценивания</w:t>
      </w:r>
      <w:r w:rsidR="00AA0033" w:rsidRPr="000A68A9">
        <w:rPr>
          <w:color w:val="000000"/>
        </w:rPr>
        <w:t xml:space="preserve"> </w:t>
      </w:r>
    </w:p>
    <w:p w:rsidR="00AA0033" w:rsidRPr="000A68A9" w:rsidRDefault="00AA0033" w:rsidP="000A68A9">
      <w:pPr>
        <w:spacing w:line="276" w:lineRule="auto"/>
        <w:ind w:firstLine="709"/>
      </w:pPr>
      <w:r w:rsidRPr="000A68A9">
        <w:rPr>
          <w:color w:val="000000"/>
        </w:rPr>
        <w:t xml:space="preserve">Предметом оценки служат </w:t>
      </w:r>
      <w:r w:rsidR="00216869" w:rsidRPr="000A68A9">
        <w:rPr>
          <w:color w:val="000000"/>
        </w:rPr>
        <w:t xml:space="preserve">личностные, </w:t>
      </w:r>
      <w:proofErr w:type="spellStart"/>
      <w:r w:rsidR="00216869" w:rsidRPr="000A68A9">
        <w:rPr>
          <w:color w:val="000000"/>
        </w:rPr>
        <w:t>метапредметные</w:t>
      </w:r>
      <w:proofErr w:type="spellEnd"/>
      <w:r w:rsidR="00216869" w:rsidRPr="000A68A9">
        <w:rPr>
          <w:color w:val="000000"/>
        </w:rPr>
        <w:t>, предметные результаты</w:t>
      </w:r>
      <w:r w:rsidRPr="000A68A9">
        <w:rPr>
          <w:color w:val="000000"/>
        </w:rPr>
        <w:t xml:space="preserve">, предусмотренные </w:t>
      </w:r>
      <w:r w:rsidR="007D02E1" w:rsidRPr="000A68A9">
        <w:rPr>
          <w:color w:val="000000"/>
        </w:rPr>
        <w:t xml:space="preserve">рабочей программой </w:t>
      </w:r>
      <w:r w:rsidRPr="000A68A9">
        <w:rPr>
          <w:color w:val="000000"/>
        </w:rPr>
        <w:t xml:space="preserve">по дисциплине </w:t>
      </w:r>
      <w:r w:rsidR="00BE4456" w:rsidRPr="000A68A9">
        <w:rPr>
          <w:i/>
          <w:iCs/>
        </w:rPr>
        <w:t>Физика</w:t>
      </w:r>
      <w:r w:rsidR="007D02E1" w:rsidRPr="000A68A9">
        <w:rPr>
          <w:color w:val="000000"/>
        </w:rPr>
        <w:t xml:space="preserve">. </w:t>
      </w:r>
      <w:r w:rsidRPr="000A68A9">
        <w:t xml:space="preserve">При изучении учебной дисциплины предусмотрены следующие виды текущего контроля </w:t>
      </w:r>
      <w:proofErr w:type="gramStart"/>
      <w:r w:rsidRPr="000A68A9">
        <w:t>знаний</w:t>
      </w:r>
      <w:proofErr w:type="gramEnd"/>
      <w:r w:rsidRPr="000A68A9">
        <w:t xml:space="preserve"> обучающихся:</w:t>
      </w:r>
    </w:p>
    <w:p w:rsidR="00AA0033" w:rsidRPr="000A68A9" w:rsidRDefault="00AA0033" w:rsidP="000A68A9">
      <w:pPr>
        <w:spacing w:line="276" w:lineRule="auto"/>
        <w:ind w:firstLine="709"/>
      </w:pPr>
      <w:r w:rsidRPr="000A68A9">
        <w:t>Тесты - контроль, проводимый после изучения материала, предполагает выбор и обоснование правильного ответа на вопрос;</w:t>
      </w:r>
    </w:p>
    <w:p w:rsidR="00AA0033" w:rsidRPr="000A68A9" w:rsidRDefault="00AA0033" w:rsidP="000A68A9">
      <w:pPr>
        <w:spacing w:line="276" w:lineRule="auto"/>
        <w:ind w:firstLine="709"/>
      </w:pPr>
      <w:r w:rsidRPr="000A68A9">
        <w:t xml:space="preserve">Устный опрос – контроль, проводимый после изучения материала в виде ответов на вопросы, позволяет не только </w:t>
      </w:r>
      <w:proofErr w:type="gramStart"/>
      <w:r w:rsidRPr="000A68A9">
        <w:t>проконтролировать  знание</w:t>
      </w:r>
      <w:proofErr w:type="gramEnd"/>
      <w:r w:rsidRPr="000A68A9">
        <w:t xml:space="preserve"> темы урока, но и развивать навыки свободного общения, правильной устной речи;</w:t>
      </w:r>
    </w:p>
    <w:p w:rsidR="00AA0033" w:rsidRPr="000A68A9" w:rsidRDefault="00AA0033" w:rsidP="000A68A9">
      <w:pPr>
        <w:spacing w:line="276" w:lineRule="auto"/>
        <w:ind w:firstLine="709"/>
      </w:pPr>
      <w:r w:rsidRPr="000A68A9">
        <w:t>Письменный контроль – выполнением практических заданий по отдельным темам, позволяет выявить уровень усвоения теоретического материала и умение применять полученные знания на практике;</w:t>
      </w:r>
    </w:p>
    <w:p w:rsidR="00AA0033" w:rsidRPr="000A68A9" w:rsidRDefault="00216869" w:rsidP="000A68A9">
      <w:pPr>
        <w:spacing w:line="276" w:lineRule="auto"/>
        <w:ind w:firstLine="709"/>
      </w:pPr>
      <w:r w:rsidRPr="000A68A9">
        <w:t>Промежуточная аттестация</w:t>
      </w:r>
      <w:r w:rsidR="00AA0033" w:rsidRPr="000A68A9">
        <w:t xml:space="preserve"> по дисциплине проводится в форме </w:t>
      </w:r>
      <w:r w:rsidR="00BE4456" w:rsidRPr="000A68A9">
        <w:t>экзамена</w:t>
      </w:r>
      <w:r w:rsidR="00AA0033" w:rsidRPr="000A68A9">
        <w:t xml:space="preserve">. </w:t>
      </w:r>
    </w:p>
    <w:p w:rsidR="00A4120D" w:rsidRPr="000A68A9" w:rsidRDefault="00A4120D" w:rsidP="000A68A9">
      <w:pPr>
        <w:spacing w:line="276" w:lineRule="auto"/>
        <w:ind w:firstLine="709"/>
      </w:pPr>
    </w:p>
    <w:p w:rsidR="00A4120D" w:rsidRPr="000A68A9" w:rsidRDefault="00A4120D" w:rsidP="000A68A9">
      <w:pPr>
        <w:spacing w:line="276" w:lineRule="auto"/>
        <w:ind w:firstLine="709"/>
      </w:pPr>
    </w:p>
    <w:p w:rsidR="00D6765F" w:rsidRPr="000A68A9" w:rsidRDefault="00D6765F" w:rsidP="000A68A9">
      <w:pPr>
        <w:spacing w:line="276" w:lineRule="auto"/>
        <w:jc w:val="both"/>
        <w:rPr>
          <w:color w:val="000000"/>
        </w:rPr>
        <w:sectPr w:rsidR="00D6765F" w:rsidRPr="000A68A9">
          <w:footerReference w:type="default" r:id="rId12"/>
          <w:pgSz w:w="11906" w:h="16838"/>
          <w:pgMar w:top="1134" w:right="851" w:bottom="899" w:left="1701" w:header="709" w:footer="709" w:gutter="0"/>
          <w:cols w:space="720"/>
        </w:sectPr>
      </w:pPr>
    </w:p>
    <w:p w:rsidR="003860B8" w:rsidRPr="000A68A9" w:rsidRDefault="003860B8" w:rsidP="000A68A9">
      <w:pPr>
        <w:spacing w:line="276" w:lineRule="auto"/>
        <w:rPr>
          <w:b/>
        </w:rPr>
      </w:pPr>
      <w:r w:rsidRPr="000A68A9">
        <w:lastRenderedPageBreak/>
        <w:tab/>
      </w:r>
      <w:r w:rsidRPr="000A68A9">
        <w:rPr>
          <w:b/>
        </w:rPr>
        <w:t xml:space="preserve">Контроль и оценка освоения учебной дисциплины по темам (разделам) </w:t>
      </w:r>
    </w:p>
    <w:p w:rsidR="003860B8" w:rsidRPr="000A68A9" w:rsidRDefault="003860B8" w:rsidP="000A68A9">
      <w:pPr>
        <w:spacing w:line="276" w:lineRule="auto"/>
      </w:pPr>
      <w:r w:rsidRPr="000A68A9">
        <w:t>Таблица 2.2</w:t>
      </w:r>
    </w:p>
    <w:tbl>
      <w:tblPr>
        <w:tblpPr w:leftFromText="180" w:rightFromText="180" w:vertAnchor="text" w:horzAnchor="margin" w:tblpX="108" w:tblpY="73"/>
        <w:tblW w:w="15559" w:type="dxa"/>
        <w:tblBorders>
          <w:top w:val="single" w:sz="4" w:space="0" w:color="auto"/>
          <w:left w:val="single" w:sz="4" w:space="0" w:color="auto"/>
          <w:bottom w:val="single" w:sz="4" w:space="0" w:color="auto"/>
          <w:right w:val="single" w:sz="4" w:space="0" w:color="auto"/>
          <w:insideH w:val="single" w:sz="4" w:space="0" w:color="auto"/>
          <w:insideV w:val="single" w:sz="4" w:space="0" w:color="auto"/>
        </w:tblBorders>
        <w:tblLayout w:type="fixed"/>
        <w:tblLook w:val="04A0" w:firstRow="1" w:lastRow="0" w:firstColumn="1" w:lastColumn="0" w:noHBand="0" w:noVBand="1"/>
      </w:tblPr>
      <w:tblGrid>
        <w:gridCol w:w="2660"/>
        <w:gridCol w:w="2268"/>
        <w:gridCol w:w="1843"/>
        <w:gridCol w:w="2409"/>
        <w:gridCol w:w="1843"/>
        <w:gridCol w:w="2693"/>
        <w:gridCol w:w="1843"/>
      </w:tblGrid>
      <w:tr w:rsidR="003860B8" w:rsidRPr="000A68A9" w:rsidTr="00636DEA">
        <w:tc>
          <w:tcPr>
            <w:tcW w:w="2660" w:type="dxa"/>
            <w:vMerge w:val="restart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sz w:val="24"/>
                <w:szCs w:val="24"/>
              </w:rPr>
              <w:t>Элемент учебной дисциплины</w:t>
            </w:r>
          </w:p>
        </w:tc>
        <w:tc>
          <w:tcPr>
            <w:tcW w:w="12899" w:type="dxa"/>
            <w:gridSpan w:val="6"/>
            <w:shd w:val="clear" w:color="auto" w:fill="auto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sz w:val="24"/>
                <w:szCs w:val="24"/>
              </w:rPr>
              <w:t xml:space="preserve">Формы и методы контроля </w:t>
            </w:r>
          </w:p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</w:tr>
      <w:tr w:rsidR="003860B8" w:rsidRPr="000A68A9" w:rsidTr="00000B49">
        <w:trPr>
          <w:trHeight w:val="631"/>
        </w:trPr>
        <w:tc>
          <w:tcPr>
            <w:tcW w:w="2660" w:type="dxa"/>
            <w:vMerge/>
          </w:tcPr>
          <w:p w:rsidR="003860B8" w:rsidRPr="000A68A9" w:rsidRDefault="003860B8" w:rsidP="000A68A9">
            <w:pPr>
              <w:pStyle w:val="a5"/>
              <w:spacing w:after="0"/>
              <w:ind w:left="-1429" w:firstLine="142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4111" w:type="dxa"/>
            <w:gridSpan w:val="2"/>
            <w:shd w:val="clear" w:color="auto" w:fill="auto"/>
          </w:tcPr>
          <w:p w:rsidR="003860B8" w:rsidRPr="000A68A9" w:rsidRDefault="003860B8" w:rsidP="000A68A9">
            <w:pPr>
              <w:pStyle w:val="a5"/>
              <w:spacing w:after="0"/>
              <w:ind w:left="-1429" w:firstLine="1429"/>
              <w:rPr>
                <w:rFonts w:ascii="Times New Roman" w:hAnsi="Times New Roman"/>
                <w:b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sz w:val="24"/>
                <w:szCs w:val="24"/>
              </w:rPr>
              <w:t>Текущий контроль</w:t>
            </w:r>
          </w:p>
        </w:tc>
        <w:tc>
          <w:tcPr>
            <w:tcW w:w="4252" w:type="dxa"/>
            <w:gridSpan w:val="2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sz w:val="24"/>
                <w:szCs w:val="24"/>
              </w:rPr>
              <w:t>Рубежный контроль</w:t>
            </w:r>
          </w:p>
        </w:tc>
        <w:tc>
          <w:tcPr>
            <w:tcW w:w="4536" w:type="dxa"/>
            <w:gridSpan w:val="2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sz w:val="24"/>
                <w:szCs w:val="24"/>
              </w:rPr>
              <w:t>Промежуточная аттестация</w:t>
            </w:r>
          </w:p>
        </w:tc>
      </w:tr>
      <w:tr w:rsidR="003860B8" w:rsidRPr="000A68A9" w:rsidTr="00000B49">
        <w:trPr>
          <w:trHeight w:val="631"/>
        </w:trPr>
        <w:tc>
          <w:tcPr>
            <w:tcW w:w="2660" w:type="dxa"/>
            <w:vMerge/>
          </w:tcPr>
          <w:p w:rsidR="003860B8" w:rsidRPr="000A68A9" w:rsidRDefault="003860B8" w:rsidP="000A68A9">
            <w:pPr>
              <w:pStyle w:val="a5"/>
              <w:spacing w:after="0"/>
              <w:ind w:left="-1429" w:firstLine="1429"/>
              <w:rPr>
                <w:rFonts w:ascii="Times New Roman" w:hAnsi="Times New Roman"/>
                <w:b/>
                <w:sz w:val="24"/>
                <w:szCs w:val="24"/>
              </w:rPr>
            </w:pPr>
          </w:p>
        </w:tc>
        <w:tc>
          <w:tcPr>
            <w:tcW w:w="2268" w:type="dxa"/>
            <w:shd w:val="clear" w:color="auto" w:fill="auto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843" w:type="dxa"/>
            <w:shd w:val="clear" w:color="auto" w:fill="auto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0A68A9">
              <w:rPr>
                <w:rFonts w:ascii="Times New Roman" w:hAnsi="Times New Roman"/>
                <w:b/>
                <w:sz w:val="24"/>
                <w:szCs w:val="24"/>
              </w:rPr>
              <w:t>Проверяемые  ОК</w:t>
            </w:r>
            <w:proofErr w:type="gramEnd"/>
          </w:p>
        </w:tc>
        <w:tc>
          <w:tcPr>
            <w:tcW w:w="2409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84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0A68A9">
              <w:rPr>
                <w:rFonts w:ascii="Times New Roman" w:hAnsi="Times New Roman"/>
                <w:b/>
                <w:sz w:val="24"/>
                <w:szCs w:val="24"/>
              </w:rPr>
              <w:t>Проверяемые  ОК</w:t>
            </w:r>
            <w:proofErr w:type="gramEnd"/>
          </w:p>
        </w:tc>
        <w:tc>
          <w:tcPr>
            <w:tcW w:w="269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r w:rsidRPr="000A68A9">
              <w:rPr>
                <w:rFonts w:ascii="Times New Roman" w:hAnsi="Times New Roman"/>
                <w:b/>
                <w:sz w:val="24"/>
                <w:szCs w:val="24"/>
              </w:rPr>
              <w:t>Форма контроля</w:t>
            </w:r>
          </w:p>
        </w:tc>
        <w:tc>
          <w:tcPr>
            <w:tcW w:w="184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sz w:val="24"/>
                <w:szCs w:val="24"/>
              </w:rPr>
            </w:pPr>
            <w:proofErr w:type="gramStart"/>
            <w:r w:rsidRPr="000A68A9">
              <w:rPr>
                <w:rFonts w:ascii="Times New Roman" w:hAnsi="Times New Roman"/>
                <w:b/>
                <w:sz w:val="24"/>
                <w:szCs w:val="24"/>
              </w:rPr>
              <w:t>Проверяемые  ОК</w:t>
            </w:r>
            <w:proofErr w:type="gramEnd"/>
          </w:p>
        </w:tc>
      </w:tr>
      <w:tr w:rsidR="003860B8" w:rsidRPr="000A68A9" w:rsidTr="00000B49">
        <w:tc>
          <w:tcPr>
            <w:tcW w:w="2660" w:type="dxa"/>
          </w:tcPr>
          <w:p w:rsidR="003860B8" w:rsidRPr="000A68A9" w:rsidRDefault="004877D8" w:rsidP="000A68A9">
            <w:pPr>
              <w:snapToGrid w:val="0"/>
              <w:spacing w:line="276" w:lineRule="auto"/>
              <w:rPr>
                <w:b/>
              </w:rPr>
            </w:pPr>
            <w:r w:rsidRPr="000A68A9">
              <w:rPr>
                <w:b/>
                <w:bCs/>
              </w:rPr>
              <w:t>Раздел 1. Механика</w:t>
            </w:r>
            <w:r w:rsidR="00394B83" w:rsidRPr="000A68A9">
              <w:rPr>
                <w:b/>
                <w:bCs/>
              </w:rPr>
              <w:t xml:space="preserve"> и механические волны</w:t>
            </w:r>
          </w:p>
        </w:tc>
        <w:tc>
          <w:tcPr>
            <w:tcW w:w="2268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69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3860B8" w:rsidRPr="000A68A9" w:rsidRDefault="003860B8" w:rsidP="000A68A9">
            <w:pPr>
              <w:pStyle w:val="a5"/>
              <w:spacing w:after="0"/>
              <w:ind w:left="72" w:hanging="72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3860B8" w:rsidRPr="000A68A9" w:rsidTr="00000B49">
        <w:tc>
          <w:tcPr>
            <w:tcW w:w="2660" w:type="dxa"/>
          </w:tcPr>
          <w:p w:rsidR="004877D8" w:rsidRPr="000A68A9" w:rsidRDefault="004877D8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Тема 1.1.</w:t>
            </w:r>
          </w:p>
          <w:p w:rsidR="003860B8" w:rsidRPr="000A68A9" w:rsidRDefault="004877D8" w:rsidP="000A68A9">
            <w:pPr>
              <w:snapToGrid w:val="0"/>
              <w:spacing w:line="276" w:lineRule="auto"/>
              <w:rPr>
                <w:rFonts w:eastAsia="Calibri"/>
                <w:b/>
                <w:bCs/>
              </w:rPr>
            </w:pPr>
            <w:r w:rsidRPr="000A68A9">
              <w:t>Кинематика</w:t>
            </w:r>
          </w:p>
        </w:tc>
        <w:tc>
          <w:tcPr>
            <w:tcW w:w="2268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D10E0A" w:rsidRPr="000A68A9" w:rsidRDefault="00D10E0A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Физический диктант</w:t>
            </w:r>
          </w:p>
          <w:p w:rsidR="00D10E0A" w:rsidRPr="000A68A9" w:rsidRDefault="00D10E0A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3860B8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</w:t>
            </w:r>
            <w:r w:rsidR="003860B8"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End"/>
            <w:r w:rsidR="003860B8"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</w:t>
            </w: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,З3,</w:t>
            </w:r>
            <w:r w:rsidR="003860B8"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r w:rsidR="0066609F"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</w:p>
        </w:tc>
        <w:tc>
          <w:tcPr>
            <w:tcW w:w="2409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69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c>
          <w:tcPr>
            <w:tcW w:w="2660" w:type="dxa"/>
          </w:tcPr>
          <w:p w:rsidR="00FE1E35" w:rsidRPr="000A68A9" w:rsidRDefault="00394B8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Тема 1.2</w:t>
            </w:r>
            <w:r w:rsidR="00FE1E35" w:rsidRPr="000A68A9">
              <w:rPr>
                <w:b/>
                <w:bCs/>
              </w:rPr>
              <w:t xml:space="preserve">. </w:t>
            </w:r>
            <w:r w:rsidR="00FE1E35" w:rsidRPr="000A68A9">
              <w:rPr>
                <w:bCs/>
              </w:rPr>
              <w:t>Динамика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У1,</w:t>
            </w:r>
            <w:r w:rsidR="007E3700"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У</w:t>
            </w:r>
            <w:proofErr w:type="gramStart"/>
            <w:r w:rsidR="007E3700"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3,У</w:t>
            </w:r>
            <w:proofErr w:type="gramEnd"/>
            <w:r w:rsidR="007E3700"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4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FE1E35" w:rsidRPr="000A68A9" w:rsidTr="00000B49"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Тема 1.</w:t>
            </w:r>
            <w:r w:rsidR="00394B83" w:rsidRPr="000A68A9">
              <w:rPr>
                <w:b/>
                <w:bCs/>
              </w:rPr>
              <w:t>3</w:t>
            </w:r>
            <w:r w:rsidRPr="000A68A9">
              <w:rPr>
                <w:b/>
                <w:bCs/>
              </w:rPr>
              <w:t>.</w:t>
            </w:r>
          </w:p>
          <w:p w:rsidR="00FE1E35" w:rsidRPr="000A68A9" w:rsidRDefault="00394B8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</w:rPr>
            </w:pPr>
            <w:r w:rsidRPr="000A68A9">
              <w:rPr>
                <w:bCs/>
              </w:rPr>
              <w:t>Законы сохранения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Физический диктант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У5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FE1E35" w:rsidRPr="000A68A9" w:rsidTr="00000B49">
        <w:tc>
          <w:tcPr>
            <w:tcW w:w="2660" w:type="dxa"/>
          </w:tcPr>
          <w:p w:rsidR="00FE1E35" w:rsidRPr="000A68A9" w:rsidRDefault="00394B8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Тема 1. 4</w:t>
            </w:r>
            <w:r w:rsidR="00FE1E35" w:rsidRPr="000A68A9">
              <w:rPr>
                <w:b/>
                <w:bCs/>
              </w:rPr>
              <w:t xml:space="preserve">. </w:t>
            </w:r>
          </w:p>
          <w:p w:rsidR="00FE1E35" w:rsidRPr="000A68A9" w:rsidRDefault="00394B8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Cs/>
              </w:rPr>
              <w:t>Механические колебания и волны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Лабораторная работа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У5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3860B8" w:rsidRPr="000A68A9" w:rsidTr="00000B49">
        <w:tc>
          <w:tcPr>
            <w:tcW w:w="2660" w:type="dxa"/>
          </w:tcPr>
          <w:p w:rsidR="003860B8" w:rsidRPr="000A68A9" w:rsidRDefault="0090197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Раздел 2. Молекулярная физика.</w:t>
            </w:r>
          </w:p>
        </w:tc>
        <w:tc>
          <w:tcPr>
            <w:tcW w:w="2268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693" w:type="dxa"/>
          </w:tcPr>
          <w:p w:rsidR="003860B8" w:rsidRPr="000A68A9" w:rsidRDefault="003860B8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3860B8" w:rsidRPr="000A68A9" w:rsidRDefault="003860B8" w:rsidP="000A68A9">
            <w:pPr>
              <w:pStyle w:val="a5"/>
              <w:spacing w:after="0"/>
              <w:ind w:left="72" w:hanging="72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FE1E35" w:rsidRPr="000A68A9" w:rsidTr="00000B49"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 xml:space="preserve">Тема 2.1. </w:t>
            </w:r>
          </w:p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</w:rPr>
            </w:pPr>
            <w:r w:rsidRPr="000A68A9">
              <w:rPr>
                <w:bCs/>
              </w:rPr>
              <w:t>Основы молекулярно-кинетической теории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Физический диктант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c>
          <w:tcPr>
            <w:tcW w:w="2660" w:type="dxa"/>
          </w:tcPr>
          <w:p w:rsidR="00394B83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 xml:space="preserve">Тема 2.2. </w:t>
            </w:r>
            <w:r w:rsidR="00394B83" w:rsidRPr="000A68A9">
              <w:rPr>
                <w:b/>
                <w:bCs/>
              </w:rPr>
              <w:t>Агрегатные состояния вещества</w:t>
            </w:r>
          </w:p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</w:rPr>
            </w:pPr>
            <w:r w:rsidRPr="000A68A9">
              <w:rPr>
                <w:bCs/>
              </w:rPr>
              <w:lastRenderedPageBreak/>
              <w:t>Температура. Энергия теплового движения молекул.</w:t>
            </w:r>
            <w:r w:rsidR="00394B83" w:rsidRPr="000A68A9">
              <w:rPr>
                <w:bCs/>
              </w:rPr>
              <w:t xml:space="preserve"> Уравнение состояния идеального газа.</w:t>
            </w:r>
          </w:p>
          <w:p w:rsidR="00394B83" w:rsidRPr="000A68A9" w:rsidRDefault="00394B8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t>Взаимное превращение жидкостей и газов. Твердые тела.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Физический диктант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 xml:space="preserve">Тема 2.3. </w:t>
            </w:r>
            <w:r w:rsidR="00394B83" w:rsidRPr="000A68A9">
              <w:rPr>
                <w:bCs/>
              </w:rPr>
              <w:t xml:space="preserve"> основы термодинамика.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Физический диктант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Лабораторная работа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У5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2D7A37" w:rsidRPr="000A68A9" w:rsidTr="00000B49">
        <w:tc>
          <w:tcPr>
            <w:tcW w:w="2660" w:type="dxa"/>
          </w:tcPr>
          <w:p w:rsidR="002D7A37" w:rsidRPr="000A68A9" w:rsidRDefault="0090197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Раздел 3. Электродинамик</w:t>
            </w:r>
            <w:r w:rsidR="00636DEA" w:rsidRPr="000A68A9">
              <w:rPr>
                <w:b/>
                <w:bCs/>
              </w:rPr>
              <w:t>а</w:t>
            </w:r>
          </w:p>
        </w:tc>
        <w:tc>
          <w:tcPr>
            <w:tcW w:w="2268" w:type="dxa"/>
          </w:tcPr>
          <w:p w:rsidR="002D7A37" w:rsidRPr="000A68A9" w:rsidRDefault="002D7A37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D7A37" w:rsidRPr="000A68A9" w:rsidRDefault="002D7A37" w:rsidP="000A68A9">
            <w:pPr>
              <w:pStyle w:val="a5"/>
              <w:spacing w:after="0"/>
              <w:ind w:left="0"/>
              <w:rPr>
                <w:rFonts w:ascii="Times New Roman" w:hAnsi="Times New Roman"/>
                <w:b/>
                <w:bCs/>
                <w:sz w:val="24"/>
                <w:szCs w:val="24"/>
              </w:rPr>
            </w:pPr>
          </w:p>
        </w:tc>
        <w:tc>
          <w:tcPr>
            <w:tcW w:w="2409" w:type="dxa"/>
          </w:tcPr>
          <w:p w:rsidR="002D7A37" w:rsidRPr="000A68A9" w:rsidRDefault="002D7A37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D7A37" w:rsidRPr="000A68A9" w:rsidRDefault="002D7A37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693" w:type="dxa"/>
          </w:tcPr>
          <w:p w:rsidR="002D7A37" w:rsidRPr="000A68A9" w:rsidRDefault="002D7A37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2D7A37" w:rsidRPr="000A68A9" w:rsidRDefault="002D7A37" w:rsidP="000A68A9">
            <w:pPr>
              <w:pStyle w:val="a5"/>
              <w:spacing w:after="0"/>
              <w:ind w:left="72" w:hanging="72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</w:tr>
      <w:tr w:rsidR="00FE1E35" w:rsidRPr="000A68A9" w:rsidTr="00000B49">
        <w:tc>
          <w:tcPr>
            <w:tcW w:w="2660" w:type="dxa"/>
          </w:tcPr>
          <w:p w:rsidR="00394B83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</w:rPr>
            </w:pPr>
            <w:r w:rsidRPr="000A68A9">
              <w:rPr>
                <w:b/>
                <w:bCs/>
              </w:rPr>
              <w:t xml:space="preserve">Тема 3.1. </w:t>
            </w:r>
            <w:r w:rsidRPr="000A68A9">
              <w:rPr>
                <w:bCs/>
              </w:rPr>
              <w:t>Электростатика</w:t>
            </w:r>
            <w:r w:rsidR="00394B83" w:rsidRPr="000A68A9">
              <w:rPr>
                <w:bCs/>
              </w:rPr>
              <w:t>.</w:t>
            </w:r>
          </w:p>
          <w:p w:rsidR="00FE1E35" w:rsidRPr="000A68A9" w:rsidRDefault="00394B8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Cs/>
              </w:rPr>
              <w:t>Электрическое поле.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D9389D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У1, </w:t>
            </w:r>
            <w:r w:rsidR="00FE1E35"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="00FE1E35"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3,У</w:t>
            </w:r>
            <w:proofErr w:type="gramEnd"/>
            <w:r w:rsidR="00FE1E35"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rPr>
          <w:trHeight w:val="1280"/>
        </w:trPr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lastRenderedPageBreak/>
              <w:t xml:space="preserve">Тема 3.2. </w:t>
            </w:r>
            <w:r w:rsidRPr="000A68A9">
              <w:rPr>
                <w:bCs/>
              </w:rPr>
              <w:t>Постоянный электрический ток.</w:t>
            </w:r>
            <w:r w:rsidR="00394B83" w:rsidRPr="000A68A9">
              <w:rPr>
                <w:bCs/>
              </w:rPr>
              <w:t xml:space="preserve"> Законы постоянного тока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Физический диктант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Лабораторная работа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У5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rPr>
          <w:trHeight w:val="972"/>
        </w:trPr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 xml:space="preserve">Тема 3.3. </w:t>
            </w:r>
            <w:r w:rsidRPr="000A68A9">
              <w:rPr>
                <w:bCs/>
              </w:rPr>
              <w:t>Электрический ток в различных средах.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D9389D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rPr>
          <w:trHeight w:val="703"/>
        </w:trPr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 xml:space="preserve">Тема 3.4. </w:t>
            </w:r>
            <w:r w:rsidRPr="000A68A9">
              <w:rPr>
                <w:bCs/>
              </w:rPr>
              <w:t>Магнитное поле.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Физический диктант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D9389D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rPr>
          <w:trHeight w:val="1824"/>
        </w:trPr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lastRenderedPageBreak/>
              <w:t xml:space="preserve">Тема 3.5. </w:t>
            </w:r>
          </w:p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</w:rPr>
            </w:pPr>
            <w:r w:rsidRPr="000A68A9">
              <w:rPr>
                <w:bCs/>
              </w:rPr>
              <w:t>Электромагнитная индукция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Физический диктант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Лабораторная работа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У5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E171BC" w:rsidRPr="000A68A9" w:rsidRDefault="00E171BC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3</w:t>
            </w:r>
          </w:p>
          <w:p w:rsidR="00FE1E35" w:rsidRPr="000A68A9" w:rsidRDefault="00E171BC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</w:t>
            </w: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1973" w:rsidRPr="000A68A9" w:rsidTr="00D9389D">
        <w:trPr>
          <w:trHeight w:val="499"/>
        </w:trPr>
        <w:tc>
          <w:tcPr>
            <w:tcW w:w="2660" w:type="dxa"/>
          </w:tcPr>
          <w:p w:rsidR="00901973" w:rsidRPr="000A68A9" w:rsidRDefault="0090197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 xml:space="preserve">Раздел 4. </w:t>
            </w:r>
            <w:r w:rsidR="00394B83" w:rsidRPr="000A68A9">
              <w:rPr>
                <w:b/>
                <w:bCs/>
              </w:rPr>
              <w:t>Электромагнитные к</w:t>
            </w:r>
            <w:r w:rsidRPr="000A68A9">
              <w:rPr>
                <w:b/>
                <w:bCs/>
              </w:rPr>
              <w:t>олебания и волны</w:t>
            </w:r>
          </w:p>
        </w:tc>
        <w:tc>
          <w:tcPr>
            <w:tcW w:w="2268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409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rPr>
          <w:trHeight w:val="979"/>
        </w:trPr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 xml:space="preserve">Тема 4.1. </w:t>
            </w:r>
            <w:r w:rsidR="00394B83" w:rsidRPr="000A68A9">
              <w:rPr>
                <w:bCs/>
              </w:rPr>
              <w:t xml:space="preserve"> </w:t>
            </w:r>
            <w:r w:rsidR="00394B83" w:rsidRPr="000A68A9">
              <w:rPr>
                <w:b/>
                <w:bCs/>
              </w:rPr>
              <w:t>Переменный ток.</w:t>
            </w:r>
            <w:r w:rsidR="00394B83" w:rsidRPr="000A68A9">
              <w:rPr>
                <w:bCs/>
              </w:rPr>
              <w:t xml:space="preserve"> 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Физический диктант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Лабораторная работа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У5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D9389D">
        <w:trPr>
          <w:trHeight w:val="271"/>
        </w:trPr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 xml:space="preserve">Тема 4.2. </w:t>
            </w:r>
            <w:r w:rsidR="00394B83" w:rsidRPr="000A68A9">
              <w:rPr>
                <w:bCs/>
              </w:rPr>
              <w:t xml:space="preserve"> Электромагнитные </w:t>
            </w:r>
            <w:r w:rsidR="00320FC6" w:rsidRPr="000A68A9">
              <w:rPr>
                <w:bCs/>
              </w:rPr>
              <w:t>колебания и волны.</w:t>
            </w:r>
            <w:r w:rsidR="00320FC6" w:rsidRPr="000A68A9">
              <w:t xml:space="preserve"> Производство, </w:t>
            </w:r>
            <w:r w:rsidR="00320FC6" w:rsidRPr="000A68A9">
              <w:lastRenderedPageBreak/>
              <w:t>передача и потребление электроэнергии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Самостоятельная внеаудиторная работа</w:t>
            </w:r>
          </w:p>
        </w:tc>
        <w:tc>
          <w:tcPr>
            <w:tcW w:w="1843" w:type="dxa"/>
          </w:tcPr>
          <w:p w:rsidR="00320FC6" w:rsidRPr="000A68A9" w:rsidRDefault="00D9389D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</w:t>
            </w:r>
            <w:r w:rsidR="00320FC6"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 У4,</w:t>
            </w:r>
          </w:p>
          <w:p w:rsidR="00320FC6" w:rsidRPr="000A68A9" w:rsidRDefault="00320FC6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У5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1973" w:rsidRPr="000A68A9" w:rsidTr="00000B49">
        <w:trPr>
          <w:trHeight w:val="709"/>
        </w:trPr>
        <w:tc>
          <w:tcPr>
            <w:tcW w:w="2660" w:type="dxa"/>
          </w:tcPr>
          <w:p w:rsidR="00636DEA" w:rsidRPr="000A68A9" w:rsidRDefault="0090197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 xml:space="preserve">Раздел 5. </w:t>
            </w:r>
          </w:p>
          <w:p w:rsidR="00901973" w:rsidRPr="000A68A9" w:rsidRDefault="0090197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Оптика</w:t>
            </w:r>
          </w:p>
        </w:tc>
        <w:tc>
          <w:tcPr>
            <w:tcW w:w="2268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409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rPr>
          <w:trHeight w:val="928"/>
        </w:trPr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Тема 5.1.</w:t>
            </w:r>
          </w:p>
          <w:p w:rsidR="00FE1E35" w:rsidRPr="000A68A9" w:rsidRDefault="00320FC6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</w:rPr>
            </w:pPr>
            <w:proofErr w:type="gramStart"/>
            <w:r w:rsidRPr="000A68A9">
              <w:rPr>
                <w:bCs/>
              </w:rPr>
              <w:t xml:space="preserve">Геометрическая </w:t>
            </w:r>
            <w:r w:rsidR="00FE1E35" w:rsidRPr="000A68A9">
              <w:rPr>
                <w:bCs/>
              </w:rPr>
              <w:t xml:space="preserve"> оптика</w:t>
            </w:r>
            <w:proofErr w:type="gramEnd"/>
            <w:r w:rsidR="00FE1E35" w:rsidRPr="000A68A9">
              <w:rPr>
                <w:bCs/>
              </w:rPr>
              <w:t>.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Лабораторная работа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У5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rPr>
          <w:trHeight w:val="943"/>
        </w:trPr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Тема 5.2.</w:t>
            </w:r>
          </w:p>
          <w:p w:rsidR="00FE1E35" w:rsidRPr="000A68A9" w:rsidRDefault="00320FC6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</w:rPr>
            </w:pPr>
            <w:r w:rsidRPr="000A68A9">
              <w:rPr>
                <w:bCs/>
              </w:rPr>
              <w:t xml:space="preserve">Волновая оптика. </w:t>
            </w:r>
            <w:r w:rsidR="00FE1E35" w:rsidRPr="000A68A9">
              <w:rPr>
                <w:bCs/>
              </w:rPr>
              <w:t>Излучение и спектры.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Физический диктант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Лабораторная работа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У5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901973" w:rsidRPr="000A68A9" w:rsidTr="00D9389D">
        <w:trPr>
          <w:trHeight w:val="525"/>
        </w:trPr>
        <w:tc>
          <w:tcPr>
            <w:tcW w:w="2660" w:type="dxa"/>
          </w:tcPr>
          <w:p w:rsidR="00901973" w:rsidRPr="000A68A9" w:rsidRDefault="00901973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 xml:space="preserve">Раздел </w:t>
            </w:r>
            <w:r w:rsidR="00320FC6" w:rsidRPr="000A68A9">
              <w:rPr>
                <w:b/>
                <w:bCs/>
              </w:rPr>
              <w:t>6</w:t>
            </w:r>
            <w:r w:rsidRPr="000A68A9">
              <w:rPr>
                <w:b/>
                <w:bCs/>
              </w:rPr>
              <w:t>. Квантовая физика.</w:t>
            </w:r>
          </w:p>
        </w:tc>
        <w:tc>
          <w:tcPr>
            <w:tcW w:w="2268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409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901973" w:rsidRPr="000A68A9" w:rsidRDefault="00901973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rPr>
          <w:trHeight w:val="696"/>
        </w:trPr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Тема</w:t>
            </w:r>
            <w:r w:rsidR="00320FC6" w:rsidRPr="000A68A9">
              <w:rPr>
                <w:b/>
                <w:bCs/>
              </w:rPr>
              <w:t xml:space="preserve"> 6</w:t>
            </w:r>
            <w:r w:rsidRPr="000A68A9">
              <w:rPr>
                <w:b/>
                <w:bCs/>
              </w:rPr>
              <w:t>.1.</w:t>
            </w:r>
          </w:p>
          <w:p w:rsidR="00320FC6" w:rsidRPr="000A68A9" w:rsidRDefault="00320FC6" w:rsidP="000A68A9">
            <w:pPr>
              <w:spacing w:line="276" w:lineRule="auto"/>
            </w:pPr>
            <w:r w:rsidRPr="000A68A9">
              <w:t>Квантовая оптика</w:t>
            </w:r>
          </w:p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</w:rPr>
            </w:pP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Физический диктант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D9389D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lastRenderedPageBreak/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rPr>
          <w:trHeight w:val="565"/>
        </w:trPr>
        <w:tc>
          <w:tcPr>
            <w:tcW w:w="2660" w:type="dxa"/>
          </w:tcPr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 xml:space="preserve">Тема </w:t>
            </w:r>
            <w:r w:rsidR="00320FC6" w:rsidRPr="000A68A9">
              <w:rPr>
                <w:b/>
                <w:bCs/>
              </w:rPr>
              <w:t>6</w:t>
            </w:r>
            <w:r w:rsidRPr="000A68A9">
              <w:rPr>
                <w:b/>
                <w:bCs/>
              </w:rPr>
              <w:t>.2.</w:t>
            </w:r>
          </w:p>
          <w:p w:rsidR="00320FC6" w:rsidRPr="000A68A9" w:rsidRDefault="00320FC6" w:rsidP="000A68A9">
            <w:pPr>
              <w:spacing w:line="276" w:lineRule="auto"/>
            </w:pPr>
            <w:r w:rsidRPr="000A68A9">
              <w:t>Физика атома и атомного ядра</w:t>
            </w:r>
          </w:p>
          <w:p w:rsidR="00FE1E35" w:rsidRPr="000A68A9" w:rsidRDefault="00FE1E35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Cs/>
              </w:rPr>
            </w:pP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Физический диктант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Тестирование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 xml:space="preserve">Практическая работа 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Лабораторная работа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У5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FE1E35" w:rsidRPr="000A68A9" w:rsidTr="00000B49">
        <w:trPr>
          <w:trHeight w:val="1339"/>
        </w:trPr>
        <w:tc>
          <w:tcPr>
            <w:tcW w:w="2660" w:type="dxa"/>
          </w:tcPr>
          <w:p w:rsidR="00FE1E35" w:rsidRPr="000A68A9" w:rsidRDefault="00320FC6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Раздел 7</w:t>
            </w:r>
            <w:r w:rsidR="00FE1E35" w:rsidRPr="000A68A9">
              <w:rPr>
                <w:b/>
                <w:bCs/>
              </w:rPr>
              <w:t xml:space="preserve">. </w:t>
            </w:r>
          </w:p>
          <w:p w:rsidR="00FE1E35" w:rsidRPr="000A68A9" w:rsidRDefault="00320FC6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</w:rPr>
            </w:pPr>
            <w:r w:rsidRPr="000A68A9">
              <w:rPr>
                <w:b/>
              </w:rPr>
              <w:t>Эволюция Вселенной</w:t>
            </w:r>
          </w:p>
          <w:p w:rsidR="00320FC6" w:rsidRPr="000A68A9" w:rsidRDefault="00320FC6" w:rsidP="000A68A9">
            <w:pPr>
              <w:spacing w:line="276" w:lineRule="auto"/>
              <w:rPr>
                <w:b/>
              </w:rPr>
            </w:pPr>
            <w:r w:rsidRPr="000A68A9">
              <w:rPr>
                <w:b/>
              </w:rPr>
              <w:t xml:space="preserve">Тема7.1 </w:t>
            </w:r>
            <w:r w:rsidRPr="000A68A9">
              <w:t>Строение и развитие Вселенной</w:t>
            </w:r>
          </w:p>
          <w:p w:rsidR="00320FC6" w:rsidRPr="000A68A9" w:rsidRDefault="00320FC6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  <w:r w:rsidRPr="000A68A9">
              <w:rPr>
                <w:b/>
                <w:bCs/>
              </w:rPr>
              <w:t>Тема 7.2.</w:t>
            </w:r>
            <w:r w:rsidRPr="000A68A9">
              <w:rPr>
                <w:b/>
              </w:rPr>
              <w:t xml:space="preserve"> </w:t>
            </w:r>
            <w:r w:rsidRPr="000A68A9">
              <w:t>Термоядерный синтез. Эволюция звезд.</w:t>
            </w:r>
          </w:p>
        </w:tc>
        <w:tc>
          <w:tcPr>
            <w:tcW w:w="2268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Устный опрос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Самостоятельная внеаудиторная работа</w:t>
            </w:r>
          </w:p>
        </w:tc>
        <w:tc>
          <w:tcPr>
            <w:tcW w:w="1843" w:type="dxa"/>
          </w:tcPr>
          <w:p w:rsidR="00FE1E35" w:rsidRPr="000A68A9" w:rsidRDefault="00D9389D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</w:t>
            </w:r>
          </w:p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  <w:tc>
          <w:tcPr>
            <w:tcW w:w="2409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</w:p>
        </w:tc>
        <w:tc>
          <w:tcPr>
            <w:tcW w:w="1843" w:type="dxa"/>
          </w:tcPr>
          <w:p w:rsidR="00FE1E35" w:rsidRPr="000A68A9" w:rsidRDefault="00FE1E35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</w:tr>
      <w:tr w:rsidR="005B6C00" w:rsidRPr="000A68A9" w:rsidTr="00000B49">
        <w:trPr>
          <w:trHeight w:val="1339"/>
        </w:trPr>
        <w:tc>
          <w:tcPr>
            <w:tcW w:w="2660" w:type="dxa"/>
          </w:tcPr>
          <w:p w:rsidR="005B6C00" w:rsidRPr="000A68A9" w:rsidRDefault="005B6C00" w:rsidP="000A68A9">
            <w:pPr>
              <w:tabs>
                <w:tab w:val="left" w:pos="916"/>
                <w:tab w:val="left" w:pos="1832"/>
                <w:tab w:val="left" w:pos="2748"/>
                <w:tab w:val="left" w:pos="3664"/>
                <w:tab w:val="left" w:pos="4580"/>
                <w:tab w:val="left" w:pos="5496"/>
                <w:tab w:val="left" w:pos="6412"/>
                <w:tab w:val="left" w:pos="7328"/>
                <w:tab w:val="left" w:pos="8244"/>
                <w:tab w:val="left" w:pos="9160"/>
                <w:tab w:val="left" w:pos="10076"/>
                <w:tab w:val="left" w:pos="10992"/>
                <w:tab w:val="left" w:pos="11908"/>
                <w:tab w:val="left" w:pos="12824"/>
                <w:tab w:val="left" w:pos="13740"/>
                <w:tab w:val="left" w:pos="14656"/>
              </w:tabs>
              <w:spacing w:line="276" w:lineRule="auto"/>
              <w:rPr>
                <w:b/>
                <w:bCs/>
              </w:rPr>
            </w:pPr>
          </w:p>
        </w:tc>
        <w:tc>
          <w:tcPr>
            <w:tcW w:w="2268" w:type="dxa"/>
          </w:tcPr>
          <w:p w:rsidR="005B6C00" w:rsidRPr="000A68A9" w:rsidRDefault="005B6C00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1843" w:type="dxa"/>
          </w:tcPr>
          <w:p w:rsidR="005B6C00" w:rsidRPr="000A68A9" w:rsidRDefault="005B6C00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</w:p>
        </w:tc>
        <w:tc>
          <w:tcPr>
            <w:tcW w:w="2409" w:type="dxa"/>
          </w:tcPr>
          <w:p w:rsidR="005B6C00" w:rsidRPr="000A68A9" w:rsidRDefault="005B6C00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1843" w:type="dxa"/>
          </w:tcPr>
          <w:p w:rsidR="005B6C00" w:rsidRPr="000A68A9" w:rsidRDefault="005B6C00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</w:p>
        </w:tc>
        <w:tc>
          <w:tcPr>
            <w:tcW w:w="2693" w:type="dxa"/>
          </w:tcPr>
          <w:p w:rsidR="005B6C00" w:rsidRPr="000A68A9" w:rsidRDefault="005B6C00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sz w:val="24"/>
                <w:szCs w:val="24"/>
              </w:rPr>
              <w:t>Экзамен</w:t>
            </w:r>
          </w:p>
        </w:tc>
        <w:tc>
          <w:tcPr>
            <w:tcW w:w="1843" w:type="dxa"/>
          </w:tcPr>
          <w:p w:rsidR="005B6C00" w:rsidRPr="000A68A9" w:rsidRDefault="005B6C00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1,У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2,У3,У4,</w:t>
            </w:r>
          </w:p>
          <w:p w:rsidR="005B6C00" w:rsidRPr="000A68A9" w:rsidRDefault="005B6C00" w:rsidP="000A68A9">
            <w:pPr>
              <w:pStyle w:val="a5"/>
              <w:spacing w:after="0"/>
              <w:ind w:left="0"/>
              <w:rPr>
                <w:rFonts w:ascii="Times New Roman" w:hAnsi="Times New Roman"/>
                <w:i/>
                <w:iCs/>
                <w:sz w:val="24"/>
                <w:szCs w:val="24"/>
                <w:lang w:val="en-US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У5</w:t>
            </w:r>
          </w:p>
          <w:p w:rsidR="005B6C00" w:rsidRPr="000A68A9" w:rsidRDefault="005B6C00" w:rsidP="000A68A9">
            <w:pPr>
              <w:pStyle w:val="a5"/>
              <w:spacing w:after="0"/>
              <w:ind w:left="0"/>
              <w:rPr>
                <w:rFonts w:ascii="Times New Roman" w:hAnsi="Times New Roman"/>
                <w:sz w:val="24"/>
                <w:szCs w:val="24"/>
              </w:rPr>
            </w:pPr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З</w:t>
            </w:r>
            <w:proofErr w:type="gramStart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1,З</w:t>
            </w:r>
            <w:proofErr w:type="gramEnd"/>
            <w:r w:rsidRPr="000A68A9">
              <w:rPr>
                <w:rFonts w:ascii="Times New Roman" w:hAnsi="Times New Roman"/>
                <w:i/>
                <w:iCs/>
                <w:sz w:val="24"/>
                <w:szCs w:val="24"/>
              </w:rPr>
              <w:t>2,,З3,З4</w:t>
            </w:r>
          </w:p>
        </w:tc>
      </w:tr>
    </w:tbl>
    <w:p w:rsidR="00D6765F" w:rsidRPr="000A68A9" w:rsidRDefault="00D6765F" w:rsidP="000A68A9">
      <w:pPr>
        <w:spacing w:line="276" w:lineRule="auto"/>
        <w:sectPr w:rsidR="00D6765F" w:rsidRPr="000A68A9">
          <w:pgSz w:w="16838" w:h="11906" w:orient="landscape"/>
          <w:pgMar w:top="1079" w:right="1134" w:bottom="851" w:left="902" w:header="709" w:footer="709" w:gutter="0"/>
          <w:cols w:space="720"/>
        </w:sectPr>
      </w:pPr>
    </w:p>
    <w:p w:rsidR="00D6765F" w:rsidRPr="000A68A9" w:rsidRDefault="00D6765F" w:rsidP="000A68A9">
      <w:pPr>
        <w:spacing w:line="276" w:lineRule="auto"/>
        <w:jc w:val="both"/>
        <w:rPr>
          <w:b/>
        </w:rPr>
      </w:pPr>
      <w:r w:rsidRPr="000A68A9">
        <w:rPr>
          <w:b/>
          <w:bCs/>
        </w:rPr>
        <w:lastRenderedPageBreak/>
        <w:t xml:space="preserve">   4.</w:t>
      </w:r>
      <w:r w:rsidRPr="000A68A9">
        <w:rPr>
          <w:b/>
        </w:rPr>
        <w:t xml:space="preserve"> Контрольно-о</w:t>
      </w:r>
      <w:r w:rsidR="007D02E1" w:rsidRPr="000A68A9">
        <w:rPr>
          <w:b/>
        </w:rPr>
        <w:t xml:space="preserve">ценочные материалы для промежуточной </w:t>
      </w:r>
      <w:r w:rsidRPr="000A68A9">
        <w:rPr>
          <w:b/>
        </w:rPr>
        <w:t>аттестации по учебной дисциплине</w:t>
      </w:r>
    </w:p>
    <w:p w:rsidR="00D6765F" w:rsidRPr="000A68A9" w:rsidRDefault="00D6765F" w:rsidP="000A68A9">
      <w:pPr>
        <w:spacing w:line="276" w:lineRule="auto"/>
        <w:ind w:firstLine="709"/>
        <w:jc w:val="both"/>
        <w:rPr>
          <w:u w:val="single"/>
        </w:rPr>
      </w:pPr>
      <w:r w:rsidRPr="000A68A9">
        <w:t xml:space="preserve">Предметом оценки являются умения и знания. Контроль и оценка осуществляются с использованием следующих форм и методов: </w:t>
      </w:r>
      <w:r w:rsidR="006D28CF" w:rsidRPr="000A68A9">
        <w:rPr>
          <w:u w:val="single"/>
        </w:rPr>
        <w:t>проверка</w:t>
      </w:r>
      <w:r w:rsidR="00E007A2" w:rsidRPr="000A68A9">
        <w:rPr>
          <w:u w:val="single"/>
        </w:rPr>
        <w:t xml:space="preserve"> выполнения п</w:t>
      </w:r>
      <w:r w:rsidR="0066609F" w:rsidRPr="000A68A9">
        <w:rPr>
          <w:u w:val="single"/>
        </w:rPr>
        <w:t>рактических работ</w:t>
      </w:r>
      <w:r w:rsidR="00E007A2" w:rsidRPr="000A68A9">
        <w:rPr>
          <w:u w:val="single"/>
        </w:rPr>
        <w:t xml:space="preserve">, </w:t>
      </w:r>
      <w:proofErr w:type="gramStart"/>
      <w:r w:rsidR="00E007A2" w:rsidRPr="000A68A9">
        <w:rPr>
          <w:u w:val="single"/>
        </w:rPr>
        <w:t>тестирование  по</w:t>
      </w:r>
      <w:proofErr w:type="gramEnd"/>
      <w:r w:rsidR="00E007A2" w:rsidRPr="000A68A9">
        <w:rPr>
          <w:u w:val="single"/>
        </w:rPr>
        <w:t xml:space="preserve"> вариантам, устный опрос, проверка выполнения самостоятельной работы,</w:t>
      </w:r>
      <w:r w:rsidR="00711662" w:rsidRPr="000A68A9">
        <w:rPr>
          <w:u w:val="single"/>
        </w:rPr>
        <w:t xml:space="preserve"> проверка выполнения лабораторной работы, физический диктант</w:t>
      </w:r>
      <w:r w:rsidR="007D02E1" w:rsidRPr="000A68A9">
        <w:rPr>
          <w:u w:val="single"/>
        </w:rPr>
        <w:t>, экзамен</w:t>
      </w:r>
    </w:p>
    <w:p w:rsidR="00A2027F" w:rsidRPr="000A68A9" w:rsidRDefault="00D6765F" w:rsidP="000A68A9">
      <w:pPr>
        <w:spacing w:line="276" w:lineRule="auto"/>
        <w:ind w:firstLine="709"/>
        <w:jc w:val="both"/>
        <w:rPr>
          <w:u w:val="single"/>
        </w:rPr>
      </w:pPr>
      <w:r w:rsidRPr="000A68A9">
        <w:t>Оценка освоения дисциплины предусматривает</w:t>
      </w:r>
      <w:r w:rsidR="009324D9" w:rsidRPr="000A68A9">
        <w:t xml:space="preserve"> накопительную систему оценивания умений, знаний и проведения </w:t>
      </w:r>
      <w:r w:rsidR="00711662" w:rsidRPr="000A68A9">
        <w:rPr>
          <w:u w:val="single"/>
        </w:rPr>
        <w:t>экзамена</w:t>
      </w:r>
    </w:p>
    <w:p w:rsidR="00A2027F" w:rsidRPr="000A68A9" w:rsidRDefault="00A2027F" w:rsidP="000A68A9">
      <w:pPr>
        <w:spacing w:line="276" w:lineRule="auto"/>
        <w:jc w:val="both"/>
        <w:rPr>
          <w:b/>
        </w:rPr>
      </w:pPr>
    </w:p>
    <w:p w:rsidR="00F26B92" w:rsidRPr="000A68A9" w:rsidRDefault="00F26B92" w:rsidP="000A68A9">
      <w:pPr>
        <w:pStyle w:val="ad"/>
        <w:spacing w:line="276" w:lineRule="auto"/>
        <w:rPr>
          <w:rFonts w:ascii="Times New Roman" w:hAnsi="Times New Roman" w:cs="Times New Roman"/>
          <w:b/>
          <w:sz w:val="24"/>
          <w:szCs w:val="24"/>
        </w:rPr>
      </w:pP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№1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</w:t>
      </w:r>
      <w:proofErr w:type="gramStart"/>
      <w:r w:rsidRPr="000A68A9">
        <w:rPr>
          <w:b/>
        </w:rPr>
        <w:t>обучающихся :</w:t>
      </w:r>
      <w:proofErr w:type="gramEnd"/>
      <w:r w:rsidRPr="000A68A9">
        <w:rPr>
          <w:b/>
        </w:rPr>
        <w:t xml:space="preserve"> </w:t>
      </w:r>
      <w:r w:rsidRPr="000A68A9">
        <w:t>внимательно прочитайте задание.</w:t>
      </w:r>
    </w:p>
    <w:p w:rsidR="008515A3" w:rsidRPr="000A68A9" w:rsidRDefault="008515A3" w:rsidP="000A68A9">
      <w:pPr>
        <w:spacing w:line="276" w:lineRule="auto"/>
        <w:jc w:val="both"/>
      </w:pPr>
      <w:r w:rsidRPr="000A68A9">
        <w:rPr>
          <w:b/>
        </w:rPr>
        <w:t>Блок А. (</w:t>
      </w:r>
      <w:r w:rsidRPr="000A68A9">
        <w:rPr>
          <w:i/>
        </w:rPr>
        <w:t>Теоретический)</w:t>
      </w:r>
      <w:r w:rsidRPr="000A68A9">
        <w:t xml:space="preserve">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1. </w:t>
      </w:r>
      <w:proofErr w:type="gramStart"/>
      <w:r w:rsidRPr="000A68A9">
        <w:rPr>
          <w:rFonts w:ascii="Times New Roman" w:hAnsi="Times New Roman"/>
          <w:sz w:val="24"/>
          <w:szCs w:val="24"/>
        </w:rPr>
        <w:t>Дайте  определение</w:t>
      </w:r>
      <w:proofErr w:type="gramEnd"/>
      <w:r w:rsidRPr="000A68A9">
        <w:rPr>
          <w:rFonts w:ascii="Times New Roman" w:hAnsi="Times New Roman"/>
          <w:sz w:val="24"/>
          <w:szCs w:val="24"/>
        </w:rPr>
        <w:t xml:space="preserve"> механическому движению. Охарактеризуйте виды </w:t>
      </w:r>
      <w:proofErr w:type="gramStart"/>
      <w:r w:rsidRPr="000A68A9">
        <w:rPr>
          <w:rFonts w:ascii="Times New Roman" w:hAnsi="Times New Roman"/>
          <w:sz w:val="24"/>
          <w:szCs w:val="24"/>
        </w:rPr>
        <w:t xml:space="preserve">движений:   </w:t>
      </w:r>
      <w:proofErr w:type="gramEnd"/>
      <w:r w:rsidRPr="000A68A9">
        <w:rPr>
          <w:rFonts w:ascii="Times New Roman" w:hAnsi="Times New Roman"/>
          <w:sz w:val="24"/>
          <w:szCs w:val="24"/>
        </w:rPr>
        <w:t>равномерное,  равноускоренное, равнозамедленное, криволинейное( движение  по окружности). Раскройте физический смысл величин: скорость, перемещение, ускорение.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2.  Расскажите о делении тяжелых атомных ядер. Приведите </w:t>
      </w:r>
      <w:proofErr w:type="gramStart"/>
      <w:r w:rsidRPr="000A68A9">
        <w:rPr>
          <w:rFonts w:ascii="Times New Roman" w:hAnsi="Times New Roman"/>
          <w:sz w:val="24"/>
          <w:szCs w:val="24"/>
        </w:rPr>
        <w:t>примеры  ядерных</w:t>
      </w:r>
      <w:proofErr w:type="gramEnd"/>
      <w:r w:rsidRPr="000A68A9">
        <w:rPr>
          <w:rFonts w:ascii="Times New Roman" w:hAnsi="Times New Roman"/>
          <w:sz w:val="24"/>
          <w:szCs w:val="24"/>
        </w:rPr>
        <w:t xml:space="preserve"> реакций. Что такое термоядерный синтез? </w:t>
      </w:r>
    </w:p>
    <w:p w:rsidR="008515A3" w:rsidRPr="000A68A9" w:rsidRDefault="008515A3" w:rsidP="000A68A9">
      <w:pPr>
        <w:spacing w:line="276" w:lineRule="auto"/>
        <w:ind w:firstLine="709"/>
        <w:jc w:val="both"/>
        <w:rPr>
          <w:color w:val="000000"/>
        </w:rPr>
      </w:pPr>
      <w:r w:rsidRPr="000A68A9">
        <w:rPr>
          <w:b/>
        </w:rPr>
        <w:t>Блок Б. (</w:t>
      </w:r>
      <w:proofErr w:type="gramStart"/>
      <w:r w:rsidRPr="000A68A9">
        <w:rPr>
          <w:i/>
        </w:rPr>
        <w:t>Практический )</w:t>
      </w:r>
      <w:proofErr w:type="gramEnd"/>
      <w:r w:rsidRPr="000A68A9">
        <w:t xml:space="preserve"> Используя  справочник, </w:t>
      </w:r>
      <w:r w:rsidRPr="000A68A9">
        <w:rPr>
          <w:color w:val="000000"/>
        </w:rPr>
        <w:t xml:space="preserve">справочные таблицы физических величин, калькулятор, </w:t>
      </w:r>
      <w:r w:rsidRPr="000A68A9">
        <w:t xml:space="preserve"> решите задачу.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</w:t>
      </w:r>
      <w:r w:rsidRPr="000A68A9">
        <w:rPr>
          <w:rFonts w:ascii="Times New Roman" w:hAnsi="Times New Roman"/>
          <w:i/>
          <w:sz w:val="24"/>
          <w:szCs w:val="24"/>
        </w:rPr>
        <w:t xml:space="preserve">. </w:t>
      </w:r>
      <w:r w:rsidRPr="000A68A9">
        <w:rPr>
          <w:rFonts w:ascii="Times New Roman" w:hAnsi="Times New Roman"/>
          <w:sz w:val="24"/>
          <w:szCs w:val="24"/>
        </w:rPr>
        <w:t>Задача для определения работы выхода</w:t>
      </w:r>
      <w:r w:rsidRPr="000A68A9">
        <w:rPr>
          <w:rFonts w:ascii="Times New Roman" w:hAnsi="Times New Roman"/>
          <w:i/>
          <w:sz w:val="24"/>
          <w:szCs w:val="24"/>
        </w:rPr>
        <w:t xml:space="preserve"> </w:t>
      </w:r>
      <w:r w:rsidRPr="000A68A9">
        <w:rPr>
          <w:rFonts w:ascii="Times New Roman" w:hAnsi="Times New Roman"/>
          <w:sz w:val="24"/>
          <w:szCs w:val="24"/>
        </w:rPr>
        <w:t>электронов с поверхности металла.</w:t>
      </w:r>
    </w:p>
    <w:p w:rsidR="008515A3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Длина волны, соответствующая красной границе фотоэффекта для натрия 530 </w:t>
      </w:r>
      <w:proofErr w:type="spellStart"/>
      <w:r w:rsidRPr="000A68A9">
        <w:rPr>
          <w:rFonts w:ascii="Times New Roman" w:hAnsi="Times New Roman"/>
          <w:i/>
          <w:sz w:val="24"/>
          <w:szCs w:val="24"/>
        </w:rPr>
        <w:t>нм</w:t>
      </w:r>
      <w:proofErr w:type="spellEnd"/>
      <w:r w:rsidRPr="000A68A9">
        <w:rPr>
          <w:rFonts w:ascii="Times New Roman" w:hAnsi="Times New Roman"/>
          <w:i/>
          <w:sz w:val="24"/>
          <w:szCs w:val="24"/>
        </w:rPr>
        <w:t>. Определить работу выхода электронов из натрия.</w:t>
      </w:r>
    </w:p>
    <w:p w:rsidR="006B6EE3" w:rsidRPr="000A68A9" w:rsidRDefault="006B6EE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№2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</w:t>
      </w:r>
      <w:proofErr w:type="gramStart"/>
      <w:r w:rsidRPr="000A68A9">
        <w:rPr>
          <w:b/>
        </w:rPr>
        <w:t>обучающихся :</w:t>
      </w:r>
      <w:proofErr w:type="gramEnd"/>
      <w:r w:rsidRPr="000A68A9">
        <w:rPr>
          <w:b/>
        </w:rPr>
        <w:t xml:space="preserve">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1.Раскройте понятие относительность механического движения. Напишите</w:t>
      </w:r>
    </w:p>
    <w:p w:rsidR="008515A3" w:rsidRPr="000A68A9" w:rsidRDefault="008515A3" w:rsidP="000A68A9">
      <w:pPr>
        <w:pStyle w:val="ad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A68A9">
        <w:rPr>
          <w:rFonts w:ascii="Times New Roman" w:hAnsi="Times New Roman" w:cs="Times New Roman"/>
          <w:sz w:val="24"/>
          <w:szCs w:val="24"/>
        </w:rPr>
        <w:t>преобразования Галилея (прямые и обратные). Классический закон сложения скоростей.</w:t>
      </w:r>
    </w:p>
    <w:p w:rsidR="008515A3" w:rsidRPr="000A68A9" w:rsidRDefault="008515A3" w:rsidP="000A68A9">
      <w:pPr>
        <w:pStyle w:val="ad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A68A9">
        <w:rPr>
          <w:rFonts w:ascii="Times New Roman" w:hAnsi="Times New Roman" w:cs="Times New Roman"/>
          <w:sz w:val="24"/>
          <w:szCs w:val="24"/>
        </w:rPr>
        <w:t>2. Охарактеризуйте состав ядра атома. Что называют изотопами? Приведите пример.  Как определяется энергия связи.</w:t>
      </w:r>
    </w:p>
    <w:p w:rsidR="008515A3" w:rsidRPr="000A68A9" w:rsidRDefault="008515A3" w:rsidP="000A68A9">
      <w:pPr>
        <w:spacing w:line="276" w:lineRule="auto"/>
        <w:jc w:val="both"/>
        <w:rPr>
          <w:color w:val="000000"/>
        </w:rPr>
      </w:pPr>
      <w:r w:rsidRPr="000A68A9">
        <w:rPr>
          <w:b/>
        </w:rPr>
        <w:t>Блок Б. (</w:t>
      </w:r>
      <w:proofErr w:type="gramStart"/>
      <w:r w:rsidRPr="000A68A9">
        <w:rPr>
          <w:i/>
        </w:rPr>
        <w:t>Практический )</w:t>
      </w:r>
      <w:proofErr w:type="gramEnd"/>
      <w:r w:rsidRPr="000A68A9">
        <w:t xml:space="preserve"> Используя  справочник, </w:t>
      </w:r>
      <w:r w:rsidRPr="000A68A9">
        <w:rPr>
          <w:color w:val="000000"/>
        </w:rPr>
        <w:t xml:space="preserve">справочные таблицы физических величин, калькулятор, </w:t>
      </w:r>
      <w:r w:rsidRPr="000A68A9">
        <w:t xml:space="preserve"> решите задачу .</w:t>
      </w:r>
    </w:p>
    <w:p w:rsidR="008515A3" w:rsidRPr="000A68A9" w:rsidRDefault="008515A3" w:rsidP="000A68A9">
      <w:pPr>
        <w:pStyle w:val="af9"/>
        <w:tabs>
          <w:tab w:val="left" w:pos="360"/>
          <w:tab w:val="left" w:pos="60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68A9">
        <w:rPr>
          <w:rFonts w:ascii="Times New Roman" w:hAnsi="Times New Roman" w:cs="Times New Roman"/>
          <w:noProof/>
          <w:sz w:val="24"/>
          <w:szCs w:val="24"/>
        </w:rPr>
        <w:drawing>
          <wp:anchor distT="0" distB="0" distL="114300" distR="114300" simplePos="0" relativeHeight="251737088" behindDoc="1" locked="0" layoutInCell="1" allowOverlap="1">
            <wp:simplePos x="0" y="0"/>
            <wp:positionH relativeFrom="column">
              <wp:posOffset>4371340</wp:posOffset>
            </wp:positionH>
            <wp:positionV relativeFrom="paragraph">
              <wp:posOffset>177800</wp:posOffset>
            </wp:positionV>
            <wp:extent cx="1575435" cy="1107440"/>
            <wp:effectExtent l="19050" t="0" r="5715" b="0"/>
            <wp:wrapTight wrapText="bothSides">
              <wp:wrapPolygon edited="0">
                <wp:start x="-261" y="0"/>
                <wp:lineTo x="-261" y="21179"/>
                <wp:lineTo x="21678" y="21179"/>
                <wp:lineTo x="21678" y="0"/>
                <wp:lineTo x="-261" y="0"/>
              </wp:wrapPolygon>
            </wp:wrapTight>
            <wp:docPr id="1831" name="Рисунок 1487"/>
            <wp:cNvGraphicFramePr>
              <a:graphicFrameLocks xmlns:a="http://schemas.openxmlformats.org/drawingml/2006/main" noChangeAspect="1"/>
            </wp:cNvGraphicFramePr>
            <a:graphic xmlns:a="http://schemas.openxmlformats.org/drawingml/2006/main">
              <a:graphicData uri="http://schemas.openxmlformats.org/drawingml/2006/picture">
                <pic:pic xmlns:pic="http://schemas.openxmlformats.org/drawingml/2006/picture">
                  <pic:nvPicPr>
                    <pic:cNvPr id="0" name="Рисунок 1487"/>
                    <pic:cNvPicPr>
                      <a:picLocks noChangeAspect="1" noChangeArrowheads="1"/>
                    </pic:cNvPicPr>
                  </pic:nvPicPr>
                  <pic:blipFill>
                    <a:blip r:embed="rId13" cstate="print"/>
                    <a:srcRect/>
                    <a:stretch>
                      <a:fillRect/>
                    </a:stretch>
                  </pic:blipFill>
                  <pic:spPr bwMode="auto">
                    <a:xfrm>
                      <a:off x="0" y="0"/>
                      <a:ext cx="1575435" cy="1107440"/>
                    </a:xfrm>
                    <a:prstGeom prst="rect">
                      <a:avLst/>
                    </a:prstGeom>
                    <a:noFill/>
                  </pic:spPr>
                </pic:pic>
              </a:graphicData>
            </a:graphic>
          </wp:anchor>
        </w:drawing>
      </w:r>
      <w:r w:rsidRPr="000A68A9">
        <w:rPr>
          <w:rFonts w:ascii="Times New Roman" w:hAnsi="Times New Roman" w:cs="Times New Roman"/>
          <w:sz w:val="24"/>
          <w:szCs w:val="24"/>
        </w:rPr>
        <w:t xml:space="preserve">3.Задача на применение графиков </w:t>
      </w:r>
      <w:proofErr w:type="spellStart"/>
      <w:r w:rsidRPr="000A68A9">
        <w:rPr>
          <w:rFonts w:ascii="Times New Roman" w:hAnsi="Times New Roman" w:cs="Times New Roman"/>
          <w:sz w:val="24"/>
          <w:szCs w:val="24"/>
        </w:rPr>
        <w:t>изопроцессов</w:t>
      </w:r>
      <w:proofErr w:type="spellEnd"/>
      <w:r w:rsidRPr="000A68A9">
        <w:rPr>
          <w:rFonts w:ascii="Times New Roman" w:hAnsi="Times New Roman" w:cs="Times New Roman"/>
          <w:sz w:val="24"/>
          <w:szCs w:val="24"/>
        </w:rPr>
        <w:t xml:space="preserve">. </w:t>
      </w:r>
    </w:p>
    <w:p w:rsidR="008515A3" w:rsidRPr="000A68A9" w:rsidRDefault="008515A3" w:rsidP="000A68A9">
      <w:pPr>
        <w:pStyle w:val="af9"/>
        <w:tabs>
          <w:tab w:val="left" w:pos="360"/>
          <w:tab w:val="left" w:pos="600"/>
        </w:tabs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A68A9">
        <w:rPr>
          <w:rFonts w:ascii="Times New Roman" w:hAnsi="Times New Roman" w:cs="Times New Roman"/>
          <w:i/>
          <w:sz w:val="24"/>
          <w:szCs w:val="24"/>
        </w:rPr>
        <w:t xml:space="preserve">На графике (см. рис.) показана зависимость давления некоторого газа от температуры. Как изменялся объем газа при переходе его из состояния 1 в состояние 2? Его масса не менялась. </w:t>
      </w:r>
    </w:p>
    <w:p w:rsidR="008515A3" w:rsidRPr="000A68A9" w:rsidRDefault="008515A3" w:rsidP="000A68A9">
      <w:pPr>
        <w:spacing w:line="276" w:lineRule="auto"/>
      </w:pPr>
    </w:p>
    <w:p w:rsidR="006B6EE3" w:rsidRDefault="008515A3" w:rsidP="000A68A9">
      <w:pPr>
        <w:spacing w:line="276" w:lineRule="auto"/>
        <w:ind w:firstLine="709"/>
        <w:rPr>
          <w:b/>
        </w:rPr>
      </w:pPr>
      <w:r w:rsidRPr="000A68A9">
        <w:rPr>
          <w:b/>
        </w:rPr>
        <w:t xml:space="preserve">           </w:t>
      </w:r>
    </w:p>
    <w:p w:rsidR="008515A3" w:rsidRPr="000A68A9" w:rsidRDefault="008515A3" w:rsidP="006B6EE3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lastRenderedPageBreak/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3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</w:t>
      </w:r>
      <w:proofErr w:type="gramStart"/>
      <w:r w:rsidRPr="000A68A9">
        <w:rPr>
          <w:b/>
        </w:rPr>
        <w:t>обучающихся :</w:t>
      </w:r>
      <w:proofErr w:type="gramEnd"/>
      <w:r w:rsidRPr="000A68A9">
        <w:rPr>
          <w:b/>
        </w:rPr>
        <w:t xml:space="preserve">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1. Расскажите о </w:t>
      </w:r>
      <w:proofErr w:type="gramStart"/>
      <w:r w:rsidRPr="000A68A9">
        <w:rPr>
          <w:rFonts w:ascii="Times New Roman" w:hAnsi="Times New Roman"/>
          <w:sz w:val="24"/>
          <w:szCs w:val="24"/>
        </w:rPr>
        <w:t>методах  определения</w:t>
      </w:r>
      <w:proofErr w:type="gramEnd"/>
      <w:r w:rsidRPr="000A68A9">
        <w:rPr>
          <w:rFonts w:ascii="Times New Roman" w:hAnsi="Times New Roman"/>
          <w:sz w:val="24"/>
          <w:szCs w:val="24"/>
        </w:rPr>
        <w:t xml:space="preserve">  скорости света в вакууме. Что входит в </w:t>
      </w:r>
      <w:proofErr w:type="gramStart"/>
      <w:r w:rsidRPr="000A68A9">
        <w:rPr>
          <w:rFonts w:ascii="Times New Roman" w:hAnsi="Times New Roman"/>
          <w:sz w:val="24"/>
          <w:szCs w:val="24"/>
        </w:rPr>
        <w:t>основу  специальной</w:t>
      </w:r>
      <w:proofErr w:type="gramEnd"/>
      <w:r w:rsidRPr="000A68A9">
        <w:rPr>
          <w:rFonts w:ascii="Times New Roman" w:hAnsi="Times New Roman"/>
          <w:sz w:val="24"/>
          <w:szCs w:val="24"/>
        </w:rPr>
        <w:t xml:space="preserve"> теории относительности. Напишите преобразования Лоренца (прямые и обратные). Постулаты Эйнштейна.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2.Раскройте понятие о естественной радиоактивности. </w:t>
      </w:r>
      <w:r w:rsidRPr="000A68A9">
        <w:rPr>
          <w:rFonts w:ascii="Times New Roman" w:eastAsiaTheme="minorHAnsi" w:hAnsi="Times New Roman"/>
          <w:sz w:val="24"/>
          <w:szCs w:val="24"/>
        </w:rPr>
        <w:t xml:space="preserve">Расскажите о биологическом </w:t>
      </w:r>
      <w:proofErr w:type="gramStart"/>
      <w:r w:rsidRPr="000A68A9">
        <w:rPr>
          <w:rFonts w:ascii="Times New Roman" w:eastAsiaTheme="minorHAnsi" w:hAnsi="Times New Roman"/>
          <w:sz w:val="24"/>
          <w:szCs w:val="24"/>
        </w:rPr>
        <w:t>действии  ионизирующих</w:t>
      </w:r>
      <w:proofErr w:type="gramEnd"/>
      <w:r w:rsidRPr="000A68A9">
        <w:rPr>
          <w:rFonts w:ascii="Times New Roman" w:eastAsiaTheme="minorHAnsi" w:hAnsi="Times New Roman"/>
          <w:sz w:val="24"/>
          <w:szCs w:val="24"/>
        </w:rPr>
        <w:t xml:space="preserve"> излучений.</w:t>
      </w:r>
    </w:p>
    <w:p w:rsidR="008515A3" w:rsidRPr="000A68A9" w:rsidRDefault="008515A3" w:rsidP="000A68A9">
      <w:pPr>
        <w:spacing w:line="276" w:lineRule="auto"/>
        <w:jc w:val="both"/>
        <w:rPr>
          <w:color w:val="000000"/>
        </w:rPr>
      </w:pPr>
      <w:r w:rsidRPr="000A68A9">
        <w:rPr>
          <w:b/>
        </w:rPr>
        <w:t>Блок Б. (</w:t>
      </w:r>
      <w:proofErr w:type="gramStart"/>
      <w:r w:rsidRPr="000A68A9">
        <w:rPr>
          <w:i/>
        </w:rPr>
        <w:t>Практический )</w:t>
      </w:r>
      <w:proofErr w:type="gramEnd"/>
      <w:r w:rsidRPr="000A68A9">
        <w:t xml:space="preserve"> Используя  справочник, </w:t>
      </w:r>
      <w:r w:rsidRPr="000A68A9">
        <w:rPr>
          <w:color w:val="000000"/>
        </w:rPr>
        <w:t xml:space="preserve">справочные таблицы физических величин, калькулятор, </w:t>
      </w:r>
      <w:r w:rsidRPr="000A68A9">
        <w:t xml:space="preserve"> решите задачу 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 Задача на применение закона Кулона.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Найти силу взаимодействия двух точечных электрических зарядов 1нКл и 4 </w:t>
      </w:r>
      <w:proofErr w:type="spellStart"/>
      <w:r w:rsidRPr="000A68A9">
        <w:rPr>
          <w:rFonts w:ascii="Times New Roman" w:hAnsi="Times New Roman"/>
          <w:i/>
          <w:sz w:val="24"/>
          <w:szCs w:val="24"/>
        </w:rPr>
        <w:t>нКл</w:t>
      </w:r>
      <w:proofErr w:type="spellEnd"/>
      <w:r w:rsidRPr="000A68A9">
        <w:rPr>
          <w:rFonts w:ascii="Times New Roman" w:hAnsi="Times New Roman"/>
          <w:i/>
          <w:sz w:val="24"/>
          <w:szCs w:val="24"/>
        </w:rPr>
        <w:t xml:space="preserve"> в керосине, если расстояние между ними </w:t>
      </w:r>
      <w:smartTag w:uri="urn:schemas-microsoft-com:office:smarttags" w:element="metricconverter">
        <w:smartTagPr>
          <w:attr w:name="ProductID" w:val="2 см"/>
        </w:smartTagPr>
        <w:r w:rsidRPr="000A68A9">
          <w:rPr>
            <w:rFonts w:ascii="Times New Roman" w:hAnsi="Times New Roman"/>
            <w:i/>
            <w:sz w:val="24"/>
            <w:szCs w:val="24"/>
          </w:rPr>
          <w:t>2 см</w:t>
        </w:r>
      </w:smartTag>
      <w:r w:rsidRPr="000A68A9">
        <w:rPr>
          <w:rFonts w:ascii="Times New Roman" w:hAnsi="Times New Roman"/>
          <w:i/>
          <w:sz w:val="24"/>
          <w:szCs w:val="24"/>
        </w:rPr>
        <w:t>.</w:t>
      </w:r>
    </w:p>
    <w:p w:rsidR="008515A3" w:rsidRPr="000A68A9" w:rsidRDefault="008515A3" w:rsidP="000A68A9">
      <w:pPr>
        <w:spacing w:line="276" w:lineRule="auto"/>
      </w:pPr>
    </w:p>
    <w:p w:rsidR="008515A3" w:rsidRPr="000A68A9" w:rsidRDefault="008515A3" w:rsidP="006B6EE3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4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1.Раскройте основные понятия динамики (масса, сила, сила тяжести, вес тела, невесомость).Приведите формулы, определения, единицы измерения.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 Охарактеризуйте модель атома Резерфорда- Бора. Как происходит излучение и поглощение энергии атомом.</w:t>
      </w:r>
    </w:p>
    <w:p w:rsidR="008515A3" w:rsidRPr="000A68A9" w:rsidRDefault="008515A3" w:rsidP="000A68A9">
      <w:pPr>
        <w:spacing w:line="276" w:lineRule="auto"/>
        <w:jc w:val="both"/>
        <w:rPr>
          <w:color w:val="000000"/>
        </w:rPr>
      </w:pPr>
      <w:r w:rsidRPr="000A68A9">
        <w:rPr>
          <w:b/>
        </w:rPr>
        <w:t>Блок Б. (</w:t>
      </w:r>
      <w:r w:rsidRPr="000A68A9">
        <w:rPr>
          <w:i/>
        </w:rPr>
        <w:t>Практический )</w:t>
      </w:r>
      <w:r w:rsidRPr="000A68A9">
        <w:t xml:space="preserve"> Используя  справочник, </w:t>
      </w:r>
      <w:r w:rsidRPr="000A68A9">
        <w:rPr>
          <w:color w:val="000000"/>
        </w:rPr>
        <w:t xml:space="preserve">справочные таблицы физических величин, калькулятор, </w:t>
      </w:r>
      <w:r w:rsidRPr="000A68A9">
        <w:t xml:space="preserve"> решите задачу 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 Задача на расчет КПД теплового двигателя.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Горячий пар поступает в турбину при температуре 500° С, а выходит из нее при температуре 40° С. Считая паровую машину идеальной, оцените максимальный её КПД.</w:t>
      </w:r>
    </w:p>
    <w:p w:rsidR="008515A3" w:rsidRPr="000A68A9" w:rsidRDefault="008515A3" w:rsidP="000A68A9">
      <w:pPr>
        <w:spacing w:line="276" w:lineRule="auto"/>
        <w:ind w:firstLine="709"/>
        <w:rPr>
          <w:b/>
        </w:rPr>
      </w:pPr>
      <w:r w:rsidRPr="000A68A9">
        <w:rPr>
          <w:b/>
        </w:rPr>
        <w:t xml:space="preserve">            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№5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1.Сформулируйте законы Ньютона (</w:t>
      </w:r>
      <w:r w:rsidRPr="000A68A9">
        <w:rPr>
          <w:rFonts w:ascii="Times New Roman" w:hAnsi="Times New Roman"/>
          <w:sz w:val="24"/>
          <w:szCs w:val="24"/>
          <w:lang w:val="en-US"/>
        </w:rPr>
        <w:t>I</w:t>
      </w:r>
      <w:r w:rsidRPr="000A68A9">
        <w:rPr>
          <w:rFonts w:ascii="Times New Roman" w:hAnsi="Times New Roman"/>
          <w:sz w:val="24"/>
          <w:szCs w:val="24"/>
        </w:rPr>
        <w:t xml:space="preserve">, </w:t>
      </w:r>
      <w:r w:rsidRPr="000A68A9">
        <w:rPr>
          <w:rFonts w:ascii="Times New Roman" w:hAnsi="Times New Roman"/>
          <w:sz w:val="24"/>
          <w:szCs w:val="24"/>
          <w:lang w:val="en-US"/>
        </w:rPr>
        <w:t>II</w:t>
      </w:r>
      <w:r w:rsidRPr="000A68A9">
        <w:rPr>
          <w:rFonts w:ascii="Times New Roman" w:hAnsi="Times New Roman"/>
          <w:sz w:val="24"/>
          <w:szCs w:val="24"/>
        </w:rPr>
        <w:t xml:space="preserve">, </w:t>
      </w:r>
      <w:r w:rsidRPr="000A68A9">
        <w:rPr>
          <w:rFonts w:ascii="Times New Roman" w:hAnsi="Times New Roman"/>
          <w:sz w:val="24"/>
          <w:szCs w:val="24"/>
          <w:lang w:val="en-US"/>
        </w:rPr>
        <w:t>III</w:t>
      </w:r>
      <w:r w:rsidRPr="000A68A9">
        <w:rPr>
          <w:rFonts w:ascii="Times New Roman" w:hAnsi="Times New Roman"/>
          <w:sz w:val="24"/>
          <w:szCs w:val="24"/>
        </w:rPr>
        <w:t xml:space="preserve"> закон), приведите примеры.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 Что называют внешним фотоэффектом? Запишите уравнение для внешнего фотоэффекта.</w:t>
      </w:r>
    </w:p>
    <w:p w:rsidR="008515A3" w:rsidRPr="000A68A9" w:rsidRDefault="008515A3" w:rsidP="000A68A9">
      <w:pPr>
        <w:spacing w:line="276" w:lineRule="auto"/>
        <w:jc w:val="both"/>
        <w:rPr>
          <w:color w:val="000000"/>
        </w:rPr>
      </w:pPr>
      <w:r w:rsidRPr="000A68A9">
        <w:rPr>
          <w:b/>
        </w:rPr>
        <w:t>Блок Б. (</w:t>
      </w:r>
      <w:r w:rsidRPr="000A68A9">
        <w:rPr>
          <w:i/>
        </w:rPr>
        <w:t>Практический )</w:t>
      </w:r>
      <w:r w:rsidRPr="000A68A9">
        <w:t xml:space="preserve"> Используя  справочник, </w:t>
      </w:r>
      <w:r w:rsidRPr="000A68A9">
        <w:rPr>
          <w:color w:val="000000"/>
        </w:rPr>
        <w:t xml:space="preserve">справочные таблицы физических величин, калькулятор, </w:t>
      </w:r>
      <w:r w:rsidRPr="000A68A9">
        <w:t xml:space="preserve"> решите задачу 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определение напряженности электрического поля.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Какова напряженность электрического поля на расстоянии </w:t>
      </w:r>
      <w:smartTag w:uri="urn:schemas-microsoft-com:office:smarttags" w:element="metricconverter">
        <w:smartTagPr>
          <w:attr w:name="ProductID" w:val="1 м"/>
        </w:smartTagPr>
        <w:r w:rsidRPr="000A68A9">
          <w:rPr>
            <w:rFonts w:ascii="Times New Roman" w:hAnsi="Times New Roman"/>
            <w:i/>
            <w:sz w:val="24"/>
            <w:szCs w:val="24"/>
          </w:rPr>
          <w:t>1 м</w:t>
        </w:r>
      </w:smartTag>
      <w:r w:rsidRPr="000A68A9">
        <w:rPr>
          <w:rFonts w:ascii="Times New Roman" w:hAnsi="Times New Roman"/>
          <w:i/>
          <w:sz w:val="24"/>
          <w:szCs w:val="24"/>
        </w:rPr>
        <w:t xml:space="preserve"> от точечного заряда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 0,1 </w:t>
      </w:r>
      <w:proofErr w:type="spellStart"/>
      <w:r w:rsidRPr="000A68A9">
        <w:rPr>
          <w:rFonts w:ascii="Times New Roman" w:hAnsi="Times New Roman"/>
          <w:i/>
          <w:sz w:val="24"/>
          <w:szCs w:val="24"/>
        </w:rPr>
        <w:t>нКл</w:t>
      </w:r>
      <w:proofErr w:type="spellEnd"/>
      <w:r w:rsidRPr="000A68A9">
        <w:rPr>
          <w:rFonts w:ascii="Times New Roman" w:hAnsi="Times New Roman"/>
          <w:i/>
          <w:sz w:val="24"/>
          <w:szCs w:val="24"/>
        </w:rPr>
        <w:t>?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lastRenderedPageBreak/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№6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1.Раскройте понятие масса тела. Напишите зависимость массы тела от его скорости в релятивистской  механике. Сформулируйте закон всемирного тяготения.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 Дайте определение дифракции, поляризации.  Где можно наблюдать дифракцию света? Что такое дифракционная решетка. Запишите формулу дифракционной решетки.</w:t>
      </w:r>
    </w:p>
    <w:p w:rsidR="008515A3" w:rsidRPr="000A68A9" w:rsidRDefault="008515A3" w:rsidP="000A68A9">
      <w:pPr>
        <w:spacing w:line="276" w:lineRule="auto"/>
        <w:jc w:val="both"/>
        <w:rPr>
          <w:color w:val="000000"/>
        </w:rPr>
      </w:pPr>
      <w:r w:rsidRPr="000A68A9">
        <w:rPr>
          <w:b/>
        </w:rPr>
        <w:t>Блок Б. (</w:t>
      </w:r>
      <w:r w:rsidRPr="000A68A9">
        <w:rPr>
          <w:i/>
        </w:rPr>
        <w:t>Практический)</w:t>
      </w:r>
      <w:r w:rsidRPr="000A68A9">
        <w:t xml:space="preserve"> Используя  справочник, </w:t>
      </w:r>
      <w:r w:rsidRPr="000A68A9">
        <w:rPr>
          <w:color w:val="000000"/>
        </w:rPr>
        <w:t xml:space="preserve">справочные таблицы физических величин, калькулятор, </w:t>
      </w:r>
      <w:r w:rsidRPr="000A68A9">
        <w:t xml:space="preserve"> решите задачу 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3.Задача на определение работы по перемещению заряда в электрическом поле.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Какую работу совершает поле при перемещении заряда 20 </w:t>
      </w:r>
      <w:proofErr w:type="spellStart"/>
      <w:r w:rsidRPr="000A68A9">
        <w:rPr>
          <w:rFonts w:ascii="Times New Roman" w:hAnsi="Times New Roman"/>
          <w:i/>
          <w:sz w:val="24"/>
          <w:szCs w:val="24"/>
        </w:rPr>
        <w:t>нКл</w:t>
      </w:r>
      <w:proofErr w:type="spellEnd"/>
      <w:r w:rsidRPr="000A68A9">
        <w:rPr>
          <w:rFonts w:ascii="Times New Roman" w:hAnsi="Times New Roman"/>
          <w:i/>
          <w:sz w:val="24"/>
          <w:szCs w:val="24"/>
        </w:rPr>
        <w:t xml:space="preserve"> из точки с потенциалом 700 В   </w:t>
      </w:r>
      <w:proofErr w:type="spellStart"/>
      <w:r w:rsidRPr="000A68A9">
        <w:rPr>
          <w:rFonts w:ascii="Times New Roman" w:hAnsi="Times New Roman"/>
          <w:i/>
          <w:sz w:val="24"/>
          <w:szCs w:val="24"/>
        </w:rPr>
        <w:t>в</w:t>
      </w:r>
      <w:proofErr w:type="spellEnd"/>
      <w:r w:rsidRPr="000A68A9">
        <w:rPr>
          <w:rFonts w:ascii="Times New Roman" w:hAnsi="Times New Roman"/>
          <w:i/>
          <w:sz w:val="24"/>
          <w:szCs w:val="24"/>
        </w:rPr>
        <w:t xml:space="preserve">  точку с потенциалом 200 В ?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7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>1. Чем отличается импульс тела в классической и релятивистской механике? Сформулируйте закон сохранения импульса.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 раскройте понятие интерференция волн, интерференция света. Приведите примеры интерференции.</w:t>
      </w:r>
    </w:p>
    <w:p w:rsidR="008515A3" w:rsidRPr="000A68A9" w:rsidRDefault="008515A3" w:rsidP="000A68A9">
      <w:pPr>
        <w:spacing w:line="276" w:lineRule="auto"/>
        <w:jc w:val="both"/>
        <w:rPr>
          <w:color w:val="000000"/>
        </w:rPr>
      </w:pPr>
      <w:r w:rsidRPr="000A68A9">
        <w:rPr>
          <w:b/>
        </w:rPr>
        <w:t>Блок Б. (</w:t>
      </w:r>
      <w:r w:rsidRPr="000A68A9">
        <w:rPr>
          <w:i/>
        </w:rPr>
        <w:t>Практический)</w:t>
      </w:r>
      <w:r w:rsidRPr="000A68A9">
        <w:t xml:space="preserve"> Используя  справочник, </w:t>
      </w:r>
      <w:r w:rsidRPr="000A68A9">
        <w:rPr>
          <w:color w:val="000000"/>
        </w:rPr>
        <w:t xml:space="preserve">справочные таблицы физических величин, калькулятор, </w:t>
      </w:r>
      <w:r w:rsidRPr="000A68A9">
        <w:t xml:space="preserve"> решите задачу .</w:t>
      </w:r>
    </w:p>
    <w:p w:rsidR="008515A3" w:rsidRPr="000A68A9" w:rsidRDefault="008515A3" w:rsidP="000A68A9">
      <w:pPr>
        <w:pStyle w:val="af9"/>
        <w:tabs>
          <w:tab w:val="left" w:pos="360"/>
          <w:tab w:val="left" w:pos="60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68A9">
        <w:rPr>
          <w:rFonts w:ascii="Times New Roman" w:hAnsi="Times New Roman" w:cs="Times New Roman"/>
          <w:sz w:val="24"/>
          <w:szCs w:val="24"/>
        </w:rPr>
        <w:t xml:space="preserve">3. Задача на применение закона сохранения энергии. </w:t>
      </w:r>
    </w:p>
    <w:p w:rsidR="008515A3" w:rsidRPr="000A68A9" w:rsidRDefault="008515A3" w:rsidP="000A68A9">
      <w:pPr>
        <w:pStyle w:val="af9"/>
        <w:tabs>
          <w:tab w:val="left" w:pos="360"/>
          <w:tab w:val="left" w:pos="600"/>
        </w:tabs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A68A9">
        <w:rPr>
          <w:rFonts w:ascii="Times New Roman" w:hAnsi="Times New Roman" w:cs="Times New Roman"/>
          <w:i/>
          <w:sz w:val="24"/>
          <w:szCs w:val="24"/>
        </w:rPr>
        <w:t xml:space="preserve">Найдите потенциальную и кинетическую энергию тела массой 25 кг, свободно падающего с высоты 15 м, на расстоянии </w:t>
      </w:r>
      <w:smartTag w:uri="urn:schemas-microsoft-com:office:smarttags" w:element="metricconverter">
        <w:smartTagPr>
          <w:attr w:name="ProductID" w:val="1 м"/>
        </w:smartTagPr>
        <w:r w:rsidRPr="000A68A9">
          <w:rPr>
            <w:rFonts w:ascii="Times New Roman" w:hAnsi="Times New Roman" w:cs="Times New Roman"/>
            <w:i/>
            <w:sz w:val="24"/>
            <w:szCs w:val="24"/>
          </w:rPr>
          <w:t>1 м</w:t>
        </w:r>
      </w:smartTag>
      <w:r w:rsidRPr="000A68A9">
        <w:rPr>
          <w:rFonts w:ascii="Times New Roman" w:hAnsi="Times New Roman" w:cs="Times New Roman"/>
          <w:i/>
          <w:sz w:val="24"/>
          <w:szCs w:val="24"/>
        </w:rPr>
        <w:t xml:space="preserve"> от Земли. Сопротивление воздуха не учитывать.</w:t>
      </w:r>
    </w:p>
    <w:p w:rsidR="008515A3" w:rsidRPr="000A68A9" w:rsidRDefault="008515A3" w:rsidP="000A68A9">
      <w:pPr>
        <w:spacing w:line="276" w:lineRule="auto"/>
      </w:pP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8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1.Раскройте понятие  механическая работа , мощность, механическая энергия, её виды  ( потенциальная и кинетическая). Сформулируйте закон сохранения энергии. Приведите примеры.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2.Раскройте понятие дисперсия света. Расскажите,  как получаются  спектры испускания и поглощения. Что такое спектральный анализ, его применение.</w:t>
      </w:r>
    </w:p>
    <w:p w:rsidR="008515A3" w:rsidRPr="000A68A9" w:rsidRDefault="008515A3" w:rsidP="000A68A9">
      <w:pPr>
        <w:spacing w:line="276" w:lineRule="auto"/>
        <w:jc w:val="both"/>
        <w:rPr>
          <w:color w:val="000000"/>
        </w:rPr>
      </w:pPr>
      <w:r w:rsidRPr="000A68A9">
        <w:rPr>
          <w:b/>
        </w:rPr>
        <w:t>Блок Б. (</w:t>
      </w:r>
      <w:r w:rsidRPr="000A68A9">
        <w:rPr>
          <w:i/>
        </w:rPr>
        <w:t>Практический)</w:t>
      </w:r>
      <w:r w:rsidRPr="000A68A9">
        <w:t xml:space="preserve"> Используя  справочник, </w:t>
      </w:r>
      <w:r w:rsidRPr="000A68A9">
        <w:rPr>
          <w:color w:val="000000"/>
        </w:rPr>
        <w:t xml:space="preserve">справочные таблицы физических величин, калькулятор, </w:t>
      </w:r>
      <w:r w:rsidRPr="000A68A9">
        <w:t xml:space="preserve"> решите задачу .</w:t>
      </w:r>
    </w:p>
    <w:p w:rsidR="008515A3" w:rsidRPr="000A68A9" w:rsidRDefault="008515A3" w:rsidP="000A68A9">
      <w:pPr>
        <w:pStyle w:val="af9"/>
        <w:tabs>
          <w:tab w:val="left" w:pos="360"/>
          <w:tab w:val="left" w:pos="60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  <w:r w:rsidRPr="000A68A9">
        <w:rPr>
          <w:rFonts w:ascii="Times New Roman" w:hAnsi="Times New Roman" w:cs="Times New Roman"/>
          <w:sz w:val="24"/>
          <w:szCs w:val="24"/>
        </w:rPr>
        <w:t xml:space="preserve">3. Задача на применение уравнения Эйнштейна для фотоэффекта. </w:t>
      </w:r>
    </w:p>
    <w:p w:rsidR="008515A3" w:rsidRPr="000A68A9" w:rsidRDefault="008515A3" w:rsidP="000A68A9">
      <w:pPr>
        <w:pStyle w:val="af9"/>
        <w:tabs>
          <w:tab w:val="left" w:pos="360"/>
          <w:tab w:val="left" w:pos="600"/>
        </w:tabs>
        <w:spacing w:line="276" w:lineRule="auto"/>
        <w:jc w:val="both"/>
        <w:rPr>
          <w:rFonts w:ascii="Times New Roman" w:hAnsi="Times New Roman" w:cs="Times New Roman"/>
          <w:sz w:val="24"/>
          <w:szCs w:val="24"/>
        </w:rPr>
      </w:pPr>
    </w:p>
    <w:p w:rsidR="008515A3" w:rsidRPr="000A68A9" w:rsidRDefault="008515A3" w:rsidP="000A68A9">
      <w:pPr>
        <w:pStyle w:val="af9"/>
        <w:tabs>
          <w:tab w:val="left" w:pos="360"/>
          <w:tab w:val="left" w:pos="600"/>
        </w:tabs>
        <w:spacing w:line="276" w:lineRule="auto"/>
        <w:jc w:val="both"/>
        <w:rPr>
          <w:rFonts w:ascii="Times New Roman" w:hAnsi="Times New Roman" w:cs="Times New Roman"/>
          <w:i/>
          <w:sz w:val="24"/>
          <w:szCs w:val="24"/>
        </w:rPr>
      </w:pPr>
      <w:r w:rsidRPr="000A68A9">
        <w:rPr>
          <w:rFonts w:ascii="Times New Roman" w:hAnsi="Times New Roman" w:cs="Times New Roman"/>
          <w:i/>
          <w:sz w:val="24"/>
          <w:szCs w:val="24"/>
        </w:rPr>
        <w:t>Излучение с длиной волны 4,0·10</w:t>
      </w:r>
      <w:r w:rsidRPr="000A68A9">
        <w:rPr>
          <w:rFonts w:ascii="Times New Roman" w:hAnsi="Times New Roman" w:cs="Times New Roman"/>
          <w:i/>
          <w:sz w:val="24"/>
          <w:szCs w:val="24"/>
          <w:vertAlign w:val="superscript"/>
        </w:rPr>
        <w:t>-</w:t>
      </w:r>
      <w:smartTag w:uri="urn:schemas-microsoft-com:office:smarttags" w:element="metricconverter">
        <w:smartTagPr>
          <w:attr w:name="ProductID" w:val="7 м"/>
        </w:smartTagPr>
        <w:r w:rsidRPr="000A68A9">
          <w:rPr>
            <w:rFonts w:ascii="Times New Roman" w:hAnsi="Times New Roman" w:cs="Times New Roman"/>
            <w:i/>
            <w:sz w:val="24"/>
            <w:szCs w:val="24"/>
            <w:vertAlign w:val="superscript"/>
          </w:rPr>
          <w:t>7</w:t>
        </w:r>
        <w:r w:rsidRPr="000A68A9">
          <w:rPr>
            <w:rFonts w:ascii="Times New Roman" w:hAnsi="Times New Roman" w:cs="Times New Roman"/>
            <w:i/>
            <w:sz w:val="24"/>
            <w:szCs w:val="24"/>
          </w:rPr>
          <w:t xml:space="preserve"> м</w:t>
        </w:r>
      </w:smartTag>
      <w:r w:rsidRPr="000A68A9">
        <w:rPr>
          <w:rFonts w:ascii="Times New Roman" w:hAnsi="Times New Roman" w:cs="Times New Roman"/>
          <w:i/>
          <w:sz w:val="24"/>
          <w:szCs w:val="24"/>
        </w:rPr>
        <w:t xml:space="preserve"> падает на вещество, для которого красная граница фотоэффекта равна 5,3·10</w:t>
      </w:r>
      <w:r w:rsidRPr="000A68A9">
        <w:rPr>
          <w:rFonts w:ascii="Times New Roman" w:hAnsi="Times New Roman" w:cs="Times New Roman"/>
          <w:i/>
          <w:sz w:val="24"/>
          <w:szCs w:val="24"/>
          <w:vertAlign w:val="superscript"/>
        </w:rPr>
        <w:t>14</w:t>
      </w:r>
      <w:r w:rsidRPr="000A68A9">
        <w:rPr>
          <w:rFonts w:ascii="Times New Roman" w:hAnsi="Times New Roman" w:cs="Times New Roman"/>
          <w:i/>
          <w:sz w:val="24"/>
          <w:szCs w:val="24"/>
        </w:rPr>
        <w:t xml:space="preserve"> Гц. Чему равна кинетическая энергия фотоэлектронов?</w:t>
      </w:r>
    </w:p>
    <w:p w:rsidR="008515A3" w:rsidRPr="000A68A9" w:rsidRDefault="008515A3" w:rsidP="00FB4756">
      <w:pPr>
        <w:spacing w:line="276" w:lineRule="auto"/>
        <w:ind w:firstLine="709"/>
        <w:rPr>
          <w:b/>
        </w:rPr>
      </w:pPr>
      <w:r w:rsidRPr="000A68A9">
        <w:rPr>
          <w:b/>
        </w:rPr>
        <w:lastRenderedPageBreak/>
        <w:t xml:space="preserve">                    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9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>1. Охарактеризуйте основные  положения молекулярно-кинетической теории. Какие опыты и явления подтверждают эти положения. перечислите основные термодинамические  параметры (обозначение ,единицы измерения).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 Сформулируйте законы  отражения и преломления света. Раскройте понятие показатель преломления. В каком случае возникает полное отражение?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 xml:space="preserve">справочные таблицы физических величин, калькулятор, </w:t>
      </w:r>
      <w:r w:rsidRPr="000A68A9">
        <w:rPr>
          <w:rFonts w:ascii="Times New Roman" w:hAnsi="Times New Roman"/>
          <w:sz w:val="24"/>
          <w:szCs w:val="24"/>
        </w:rPr>
        <w:t xml:space="preserve"> решите задачу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 Задача на определение электроемкости при последовательном и параллельном соединении.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Имеются два конденсатора электроёмкостью 2 мкФ и 4 мкФ. Какова электроёмкость последовательно и параллельно соединенных конденсаторов?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10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1.Раскройте понятие "идеальный газ". Запишите основное уравнение молекулярно-кинетической теории  и  зависимость давления газа от температуры при постоянном объёме.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2. Расскажите об электромагнитной  природе света.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 xml:space="preserve">справочные таблицы физических величин, калькулятор, </w:t>
      </w:r>
      <w:r w:rsidRPr="000A68A9">
        <w:rPr>
          <w:rFonts w:ascii="Times New Roman" w:hAnsi="Times New Roman"/>
          <w:sz w:val="24"/>
          <w:szCs w:val="24"/>
        </w:rPr>
        <w:t xml:space="preserve"> решите задачу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определение электроёмкости конденсатора.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Определить заряд на обкладках конденсатора электроёмкостью 4 мкФ, заряженного до напряжения 10 В.</w:t>
      </w:r>
    </w:p>
    <w:p w:rsidR="008515A3" w:rsidRPr="000A68A9" w:rsidRDefault="008515A3" w:rsidP="000A68A9">
      <w:pPr>
        <w:spacing w:line="276" w:lineRule="auto"/>
        <w:ind w:firstLine="709"/>
        <w:rPr>
          <w:b/>
        </w:rPr>
      </w:pPr>
      <w:r w:rsidRPr="000A68A9">
        <w:t xml:space="preserve">                   </w:t>
      </w: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11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>1.Раскройте понятие абсолютный нуль. Что называют  абсолютной температурой?  Какие  шкалы температур вы знаете? Запишите соотношение между шкалой Цельсия и шкалой Кельвина.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 Расскажите о  физических основах  радиосвязи. Нарисуйте схему простейшего радиопередающего и радиоприемного устройства. Расскажите о применении радиосвязи.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 xml:space="preserve">справочные таблицы физических величин, калькулятор, </w:t>
      </w:r>
      <w:r w:rsidRPr="000A68A9">
        <w:rPr>
          <w:rFonts w:ascii="Times New Roman" w:hAnsi="Times New Roman"/>
          <w:sz w:val="24"/>
          <w:szCs w:val="24"/>
        </w:rPr>
        <w:t xml:space="preserve"> решите задачу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определения сопротивления проводника.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Удлинитель длиной </w:t>
      </w:r>
      <w:smartTag w:uri="urn:schemas-microsoft-com:office:smarttags" w:element="metricconverter">
        <w:smartTagPr>
          <w:attr w:name="ProductID" w:val="30 м"/>
        </w:smartTagPr>
        <w:r w:rsidRPr="000A68A9">
          <w:rPr>
            <w:rFonts w:ascii="Times New Roman" w:hAnsi="Times New Roman"/>
            <w:i/>
            <w:sz w:val="24"/>
            <w:szCs w:val="24"/>
          </w:rPr>
          <w:t>30 м</w:t>
        </w:r>
      </w:smartTag>
      <w:r w:rsidRPr="000A68A9">
        <w:rPr>
          <w:rFonts w:ascii="Times New Roman" w:hAnsi="Times New Roman"/>
          <w:i/>
          <w:sz w:val="24"/>
          <w:szCs w:val="24"/>
        </w:rPr>
        <w:t xml:space="preserve"> сделан из медного провода диаметром </w:t>
      </w:r>
      <w:smartTag w:uri="urn:schemas-microsoft-com:office:smarttags" w:element="metricconverter">
        <w:smartTagPr>
          <w:attr w:name="ProductID" w:val="1,3 мм"/>
        </w:smartTagPr>
        <w:r w:rsidRPr="000A68A9">
          <w:rPr>
            <w:rFonts w:ascii="Times New Roman" w:hAnsi="Times New Roman"/>
            <w:i/>
            <w:sz w:val="24"/>
            <w:szCs w:val="24"/>
          </w:rPr>
          <w:t>1,3 мм</w:t>
        </w:r>
      </w:smartTag>
      <w:r w:rsidRPr="000A68A9">
        <w:rPr>
          <w:rFonts w:ascii="Times New Roman" w:hAnsi="Times New Roman"/>
          <w:i/>
          <w:sz w:val="24"/>
          <w:szCs w:val="24"/>
        </w:rPr>
        <w:t>. Каково падение напряжения на  нем, если по нему течет ток 10А.</w:t>
      </w:r>
    </w:p>
    <w:p w:rsidR="008515A3" w:rsidRPr="000A68A9" w:rsidRDefault="008515A3" w:rsidP="000A68A9">
      <w:pPr>
        <w:spacing w:line="276" w:lineRule="auto"/>
        <w:ind w:firstLine="709"/>
        <w:rPr>
          <w:b/>
        </w:rPr>
      </w:pPr>
      <w:r w:rsidRPr="000A68A9">
        <w:lastRenderedPageBreak/>
        <w:t xml:space="preserve">                   </w:t>
      </w: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12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1.Сформулируйте объединенный газовый закон. Запишите формулу приведения объема газа  к нормальным условиям.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 Расскажите об электромагнитном поле, и  его распространение по Максвеллу.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 xml:space="preserve">справочные таблицы физических величин, калькулятор, </w:t>
      </w:r>
      <w:r w:rsidRPr="000A68A9">
        <w:rPr>
          <w:rFonts w:ascii="Times New Roman" w:hAnsi="Times New Roman"/>
          <w:sz w:val="24"/>
          <w:szCs w:val="24"/>
        </w:rPr>
        <w:t xml:space="preserve"> решите задачу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применение закона Ома для участка и для  полной цепи.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 Ток в цепи батареи, ЭДС которой 30 В, равен 3 А. Напряжение на зажимах батареи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18 В. Найти сопротивление внешней части цепи и внутреннее сопротивление батареи.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13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 xml:space="preserve">1.Охарактеризуйте </w:t>
      </w:r>
      <w:proofErr w:type="spellStart"/>
      <w:r w:rsidRPr="000A68A9">
        <w:t>изопроцессы</w:t>
      </w:r>
      <w:proofErr w:type="spellEnd"/>
      <w:r w:rsidRPr="000A68A9">
        <w:t xml:space="preserve"> в газах (изотермический,  изобарный,  изохорный). Сформулируйте законы и нарисуйте графики.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2.Что представляет собой колебательный контур? Как происходит превращение энергии в колебательном контуре. Запишите формулу Томсона.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Расскажите о применении колебательного контура.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 xml:space="preserve">справочные таблицы физических величин, калькулятор, </w:t>
      </w:r>
      <w:r w:rsidRPr="000A68A9">
        <w:rPr>
          <w:rFonts w:ascii="Times New Roman" w:hAnsi="Times New Roman"/>
          <w:sz w:val="24"/>
          <w:szCs w:val="24"/>
        </w:rPr>
        <w:t xml:space="preserve"> решите задачу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применение закона Ома для участка цепи и для полной цепи.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При размыкании источника тока на сопротивление 5 Ом по цепи течет ток 5А, а при замыкании на сопротивление 2 Ом идет ток 8А. Найти внутреннее сопротивление и ЭДС источника.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14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 Раскройте понятие внутренняя энергия тела. Какие  способы её изменения вы знаете? Сформулируйте  закон сохранения и превращения энергии при механических и тепловых процессах.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 Расскажите об устройстве трансформатора, принципе его действия  и применении. Запишите формулу, определяющую коэффициент трансформации.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 xml:space="preserve">справочные таблицы физических величин, калькулятор, </w:t>
      </w:r>
      <w:r w:rsidRPr="000A68A9">
        <w:rPr>
          <w:rFonts w:ascii="Times New Roman" w:hAnsi="Times New Roman"/>
          <w:sz w:val="24"/>
          <w:szCs w:val="24"/>
        </w:rPr>
        <w:t xml:space="preserve"> решите задачу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 Задача на определение силы Ампера.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Часть проводника длиной </w:t>
      </w:r>
      <w:smartTag w:uri="urn:schemas-microsoft-com:office:smarttags" w:element="metricconverter">
        <w:smartTagPr>
          <w:attr w:name="ProductID" w:val="1 см"/>
        </w:smartTagPr>
        <w:r w:rsidRPr="000A68A9">
          <w:rPr>
            <w:rFonts w:ascii="Times New Roman" w:hAnsi="Times New Roman"/>
            <w:i/>
            <w:sz w:val="24"/>
            <w:szCs w:val="24"/>
          </w:rPr>
          <w:t>1 см</w:t>
        </w:r>
      </w:smartTag>
      <w:r w:rsidRPr="000A68A9">
        <w:rPr>
          <w:rFonts w:ascii="Times New Roman" w:hAnsi="Times New Roman"/>
          <w:i/>
          <w:sz w:val="24"/>
          <w:szCs w:val="24"/>
        </w:rPr>
        <w:t xml:space="preserve"> находится в однородном магнитном поле с индукцией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5 Тл. Какая сила действует на проводник, если по нему течет ток 1 А? Проводник расположен перпендикулярно силовым линиям.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lastRenderedPageBreak/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15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>1.Раскройте понятие количество теплоты. Запишите формулу удельной теплоёмкости вещества и сформулируйте первый  закон термодинамики.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2.Расскажите о получении и применении переменного  тока. Запишите  уравнения переменного тока и формулы  действующих значений силы тока, напряжения и ЭДС.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 xml:space="preserve">справочные таблицы физических величин, калькулятор, </w:t>
      </w:r>
      <w:r w:rsidRPr="000A68A9">
        <w:rPr>
          <w:rFonts w:ascii="Times New Roman" w:hAnsi="Times New Roman"/>
          <w:sz w:val="24"/>
          <w:szCs w:val="24"/>
        </w:rPr>
        <w:t xml:space="preserve"> решите задачу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  Задача на определение силы Ампера.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На прямой проводник длиной </w:t>
      </w:r>
      <w:smartTag w:uri="urn:schemas-microsoft-com:office:smarttags" w:element="metricconverter">
        <w:smartTagPr>
          <w:attr w:name="ProductID" w:val="0,5 м"/>
        </w:smartTagPr>
        <w:r w:rsidRPr="000A68A9">
          <w:rPr>
            <w:rFonts w:ascii="Times New Roman" w:hAnsi="Times New Roman"/>
            <w:i/>
            <w:sz w:val="24"/>
            <w:szCs w:val="24"/>
          </w:rPr>
          <w:t>0,5 м</w:t>
        </w:r>
      </w:smartTag>
      <w:r w:rsidRPr="000A68A9">
        <w:rPr>
          <w:rFonts w:ascii="Times New Roman" w:hAnsi="Times New Roman"/>
          <w:i/>
          <w:sz w:val="24"/>
          <w:szCs w:val="24"/>
        </w:rPr>
        <w:t>, расположенный перпендикулярно магнитному полю с индукцией 2·10</w:t>
      </w:r>
      <w:r w:rsidRPr="000A68A9">
        <w:rPr>
          <w:rFonts w:ascii="Times New Roman" w:hAnsi="Times New Roman"/>
          <w:i/>
          <w:sz w:val="24"/>
          <w:szCs w:val="24"/>
          <w:vertAlign w:val="superscript"/>
        </w:rPr>
        <w:t xml:space="preserve">-2 </w:t>
      </w:r>
      <w:r w:rsidRPr="000A68A9">
        <w:rPr>
          <w:rFonts w:ascii="Times New Roman" w:hAnsi="Times New Roman"/>
          <w:i/>
          <w:sz w:val="24"/>
          <w:szCs w:val="24"/>
        </w:rPr>
        <w:t>Тл, действует сила 0,15 Н. Найти силу тока, протекающего в проводнике.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16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1.Расскажите о применении первого закона термодинамики для </w:t>
      </w:r>
      <w:proofErr w:type="spellStart"/>
      <w:r w:rsidRPr="000A68A9">
        <w:rPr>
          <w:rFonts w:ascii="Times New Roman" w:hAnsi="Times New Roman"/>
          <w:sz w:val="24"/>
          <w:szCs w:val="24"/>
        </w:rPr>
        <w:t>изопроцессов</w:t>
      </w:r>
      <w:proofErr w:type="spellEnd"/>
      <w:r w:rsidRPr="000A68A9">
        <w:rPr>
          <w:rFonts w:ascii="Times New Roman" w:hAnsi="Times New Roman"/>
          <w:sz w:val="24"/>
          <w:szCs w:val="24"/>
        </w:rPr>
        <w:t xml:space="preserve"> в газах. Раскройте понятие адиабатный процесс.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 Охарактеризуйте колебательное движение. Назовите основные параметры. Раскройте понятие механический резонанс.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 xml:space="preserve">справочные таблицы физических величин, калькулятор, </w:t>
      </w:r>
      <w:r w:rsidRPr="000A68A9">
        <w:rPr>
          <w:rFonts w:ascii="Times New Roman" w:hAnsi="Times New Roman"/>
          <w:sz w:val="24"/>
          <w:szCs w:val="24"/>
        </w:rPr>
        <w:t xml:space="preserve"> решите задачу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определение заряда конденсатора.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Конденсатор, состоящий из двух пластин, имеет электроёмкость 5 пФ. Какой заряд находится на каждой из его обкладок, если разность потенциалов между ними 1000 В?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17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d"/>
        <w:spacing w:line="276" w:lineRule="auto"/>
        <w:rPr>
          <w:rFonts w:ascii="Times New Roman" w:hAnsi="Times New Roman" w:cs="Times New Roman"/>
          <w:sz w:val="24"/>
          <w:szCs w:val="24"/>
        </w:rPr>
      </w:pPr>
      <w:r w:rsidRPr="000A68A9">
        <w:rPr>
          <w:rFonts w:ascii="Times New Roman" w:hAnsi="Times New Roman" w:cs="Times New Roman"/>
          <w:sz w:val="24"/>
          <w:szCs w:val="24"/>
        </w:rPr>
        <w:t xml:space="preserve">1. Расскажите о принципе действия тепловых машин. Запишите формулу  нахождения КПД тепловых машин. Сформулируйте </w:t>
      </w:r>
      <w:r w:rsidRPr="000A68A9">
        <w:rPr>
          <w:rFonts w:ascii="Times New Roman" w:hAnsi="Times New Roman" w:cs="Times New Roman"/>
          <w:sz w:val="24"/>
          <w:szCs w:val="24"/>
          <w:lang w:val="en-US"/>
        </w:rPr>
        <w:t>II</w:t>
      </w:r>
      <w:r w:rsidRPr="000A68A9">
        <w:rPr>
          <w:rFonts w:ascii="Times New Roman" w:hAnsi="Times New Roman" w:cs="Times New Roman"/>
          <w:sz w:val="24"/>
          <w:szCs w:val="24"/>
        </w:rPr>
        <w:t xml:space="preserve"> начало термодинамики. Охарактеризуйте адиабатный процесс.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2.Раскройте понятие  самоиндукция. Запишите  формулу определения энергии магнитного поля  и определения индуктивности катушки с током.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 xml:space="preserve">справочные таблицы физических величин, калькулятор, </w:t>
      </w:r>
      <w:r w:rsidRPr="000A68A9">
        <w:rPr>
          <w:rFonts w:ascii="Times New Roman" w:hAnsi="Times New Roman"/>
          <w:sz w:val="24"/>
          <w:szCs w:val="24"/>
        </w:rPr>
        <w:t xml:space="preserve"> решите задачу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определение периода и частоты колебания.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Материальная точка за 1 мин совершила 300 колебаний. Определить частоту и период колебаний.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lastRenderedPageBreak/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18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 xml:space="preserve">1.Охарактеризуйте процессы парообразования: испарение и кипение жидкости, дайте сравнительную  характеристику. Запишите зависимость температуры кипения от давления. Формула удельной теплоты парообразования. </w:t>
      </w:r>
    </w:p>
    <w:p w:rsidR="008515A3" w:rsidRPr="000A68A9" w:rsidRDefault="008515A3" w:rsidP="000A68A9">
      <w:pPr>
        <w:spacing w:line="276" w:lineRule="auto"/>
      </w:pPr>
      <w:r w:rsidRPr="000A68A9">
        <w:t>2.Расскажите о явлении электромагнитной индукции и  об опытах  Фарадея. Сформулируйте закон Ленца и  правило правой руки.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</w:t>
      </w:r>
      <w:r w:rsidRPr="000A68A9">
        <w:rPr>
          <w:rFonts w:ascii="Times New Roman" w:hAnsi="Times New Roman"/>
          <w:sz w:val="24"/>
          <w:szCs w:val="24"/>
        </w:rPr>
        <w:t xml:space="preserve">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определение силы Лоренца.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Электрон движется в вакууме со скоростью 3·10</w:t>
      </w:r>
      <w:r w:rsidRPr="000A68A9">
        <w:rPr>
          <w:rFonts w:ascii="Times New Roman" w:hAnsi="Times New Roman"/>
          <w:i/>
          <w:sz w:val="24"/>
          <w:szCs w:val="24"/>
          <w:vertAlign w:val="superscript"/>
        </w:rPr>
        <w:t>6</w:t>
      </w:r>
      <w:r w:rsidRPr="000A68A9">
        <w:rPr>
          <w:rFonts w:ascii="Times New Roman" w:hAnsi="Times New Roman"/>
          <w:i/>
          <w:sz w:val="24"/>
          <w:szCs w:val="24"/>
        </w:rPr>
        <w:t xml:space="preserve"> м/ с  в однородном магнитном поле с магнитной индукцией 0,1 Тл перпендикулярно линиям магнитной индукции. Определить силу ,действующую на заряженную частицу в магнитном поле.</w:t>
      </w:r>
    </w:p>
    <w:p w:rsidR="008515A3" w:rsidRPr="00FB4756" w:rsidRDefault="008515A3" w:rsidP="00FB4756">
      <w:pPr>
        <w:pStyle w:val="a5"/>
        <w:spacing w:after="0"/>
        <w:ind w:left="0"/>
        <w:jc w:val="center"/>
        <w:rPr>
          <w:rFonts w:ascii="Times New Roman" w:hAnsi="Times New Roman"/>
          <w:b/>
        </w:rPr>
      </w:pPr>
      <w:r w:rsidRPr="00FB4756">
        <w:rPr>
          <w:rFonts w:ascii="Times New Roman" w:hAnsi="Times New Roman"/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19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>1.Дайте определение  насыщенным и ненасыщенным парам , охарактеризуйте их  свойства. Что представляет собой  атмосфера? Запишите формулу вычисления абсолютной и относительной влажности воздуха.  Какие приборы  измеряют  влажность воздуха?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2. Дайте определение магнетикам. Перечислите свойства парамагнитных, диамагнитных, </w:t>
      </w:r>
      <w:proofErr w:type="spellStart"/>
      <w:r w:rsidRPr="000A68A9">
        <w:rPr>
          <w:rFonts w:ascii="Times New Roman" w:hAnsi="Times New Roman"/>
          <w:sz w:val="24"/>
          <w:szCs w:val="24"/>
        </w:rPr>
        <w:t>ферромагнитных</w:t>
      </w:r>
      <w:proofErr w:type="spellEnd"/>
      <w:r w:rsidRPr="000A68A9">
        <w:rPr>
          <w:rFonts w:ascii="Times New Roman" w:hAnsi="Times New Roman"/>
          <w:sz w:val="24"/>
          <w:szCs w:val="24"/>
        </w:rPr>
        <w:t xml:space="preserve">  веществ. 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</w:t>
      </w:r>
      <w:r w:rsidRPr="000A68A9">
        <w:rPr>
          <w:rFonts w:ascii="Times New Roman" w:hAnsi="Times New Roman"/>
          <w:sz w:val="24"/>
          <w:szCs w:val="24"/>
        </w:rPr>
        <w:t xml:space="preserve">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определение энергии магнитного поля катушки.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Определить энергию магнитного поля катушки, если индуктивность её 0,2 Гн, а сила тока в ней 12 А.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20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1.Охарактеризуйте  жидкое состояние вещества. Раскройте понятия: поверхностный слой ,поверхностное натяжение жидкости, смачивание, краевой угол. Приведите примеры капиллярных явлений 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2.Расскажите о взаимодействии  параллельных  токов. Запишите формулы определения силы Ампера, силы Лоренца (сформулируйте правило левой руки, для определения направления силы Ампера и силы Лоренца).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</w:t>
      </w:r>
      <w:r w:rsidRPr="000A68A9">
        <w:rPr>
          <w:rFonts w:ascii="Times New Roman" w:hAnsi="Times New Roman"/>
          <w:sz w:val="24"/>
          <w:szCs w:val="24"/>
        </w:rPr>
        <w:t xml:space="preserve">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lastRenderedPageBreak/>
        <w:t>3.Задача на определение частоты, периода и амплитуды колебания.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Тело совершает гармонические колебания по закону: х= 60 </w:t>
      </w:r>
      <w:r w:rsidRPr="000A68A9">
        <w:rPr>
          <w:rFonts w:ascii="Times New Roman" w:hAnsi="Times New Roman"/>
          <w:i/>
          <w:sz w:val="24"/>
          <w:szCs w:val="24"/>
          <w:lang w:val="en-US"/>
        </w:rPr>
        <w:t>sin</w:t>
      </w:r>
      <w:r w:rsidRPr="000A68A9">
        <w:rPr>
          <w:rFonts w:ascii="Times New Roman" w:hAnsi="Times New Roman"/>
          <w:i/>
          <w:sz w:val="24"/>
          <w:szCs w:val="24"/>
        </w:rPr>
        <w:t xml:space="preserve"> 2π</w:t>
      </w:r>
      <w:r w:rsidRPr="000A68A9">
        <w:rPr>
          <w:rFonts w:ascii="Times New Roman" w:hAnsi="Times New Roman"/>
          <w:i/>
          <w:sz w:val="24"/>
          <w:szCs w:val="24"/>
          <w:lang w:val="en-US"/>
        </w:rPr>
        <w:t>t</w:t>
      </w:r>
      <w:r w:rsidRPr="000A68A9">
        <w:rPr>
          <w:rFonts w:ascii="Times New Roman" w:hAnsi="Times New Roman"/>
          <w:i/>
          <w:sz w:val="24"/>
          <w:szCs w:val="24"/>
        </w:rPr>
        <w:t>. Определить период, частоту и амплитуду колебаний.</w:t>
      </w:r>
    </w:p>
    <w:p w:rsidR="008515A3" w:rsidRPr="000A68A9" w:rsidRDefault="008515A3" w:rsidP="000A68A9">
      <w:pPr>
        <w:spacing w:line="276" w:lineRule="auto"/>
      </w:pP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21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1.Охарактеризуйте твёрдое состояние вещества, типы кристаллических решеток. Раскройте понятие -анизотропия   кристаллов.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2.Раскройте понятие  магнитное поле. Запишите формулы определения напряжённости  и индукции магнитного поля прямого тока, кругового тока, катушки с током.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</w:t>
      </w:r>
      <w:r w:rsidRPr="000A68A9">
        <w:rPr>
          <w:rFonts w:ascii="Times New Roman" w:hAnsi="Times New Roman"/>
          <w:sz w:val="24"/>
          <w:szCs w:val="24"/>
        </w:rPr>
        <w:t xml:space="preserve">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определение ЭДС индукции магнитного поля.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Найти ЭДС индукции в проводнике длиной </w:t>
      </w:r>
      <w:smartTag w:uri="urn:schemas-microsoft-com:office:smarttags" w:element="metricconverter">
        <w:smartTagPr>
          <w:attr w:name="ProductID" w:val="0,25 м"/>
        </w:smartTagPr>
        <w:r w:rsidRPr="000A68A9">
          <w:rPr>
            <w:rFonts w:ascii="Times New Roman" w:hAnsi="Times New Roman"/>
            <w:i/>
            <w:sz w:val="24"/>
            <w:szCs w:val="24"/>
          </w:rPr>
          <w:t>0,25 м</w:t>
        </w:r>
      </w:smartTag>
      <w:r w:rsidRPr="000A68A9">
        <w:rPr>
          <w:rFonts w:ascii="Times New Roman" w:hAnsi="Times New Roman"/>
          <w:i/>
          <w:sz w:val="24"/>
          <w:szCs w:val="24"/>
        </w:rPr>
        <w:t xml:space="preserve">, перемещаемого в однородном магнитном поле с индукцией 8 </w:t>
      </w:r>
      <w:proofErr w:type="spellStart"/>
      <w:r w:rsidRPr="000A68A9">
        <w:rPr>
          <w:rFonts w:ascii="Times New Roman" w:hAnsi="Times New Roman"/>
          <w:i/>
          <w:sz w:val="24"/>
          <w:szCs w:val="24"/>
        </w:rPr>
        <w:t>мТл</w:t>
      </w:r>
      <w:proofErr w:type="spellEnd"/>
      <w:r w:rsidRPr="000A68A9">
        <w:rPr>
          <w:rFonts w:ascii="Times New Roman" w:hAnsi="Times New Roman"/>
          <w:i/>
          <w:sz w:val="24"/>
          <w:szCs w:val="24"/>
        </w:rPr>
        <w:t xml:space="preserve"> со скоростью 5 м/с под углом 30°  к вектору магнитной индукции.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22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>1.Охарактеризуйте процессы плавления и кристаллизации. Как зависит плавление от давления. Запишите формулу удельной теплоты плавления.</w:t>
      </w:r>
    </w:p>
    <w:p w:rsidR="008515A3" w:rsidRPr="000A68A9" w:rsidRDefault="008515A3" w:rsidP="000A68A9">
      <w:pPr>
        <w:spacing w:line="276" w:lineRule="auto"/>
      </w:pPr>
      <w:r w:rsidRPr="000A68A9">
        <w:t xml:space="preserve">2.Раскройте понятия: полупроводники, собственная и примесная проводимость полупроводников. Как образуется </w:t>
      </w:r>
      <w:r w:rsidRPr="000A68A9">
        <w:rPr>
          <w:lang w:val="en-US"/>
        </w:rPr>
        <w:t>P</w:t>
      </w:r>
      <w:r w:rsidRPr="000A68A9">
        <w:t>-</w:t>
      </w:r>
      <w:r w:rsidRPr="000A68A9">
        <w:rPr>
          <w:lang w:val="en-US"/>
        </w:rPr>
        <w:t>n</w:t>
      </w:r>
      <w:r w:rsidRPr="000A68A9">
        <w:t xml:space="preserve"> переход.  Приведите примеры применения  полупроводниковых диодов и триодов.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</w:t>
      </w:r>
      <w:r w:rsidRPr="000A68A9">
        <w:rPr>
          <w:rFonts w:ascii="Times New Roman" w:hAnsi="Times New Roman"/>
          <w:sz w:val="24"/>
          <w:szCs w:val="24"/>
        </w:rPr>
        <w:t xml:space="preserve">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 Задача на определение частоты, периода механического колебания.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Тело массой </w:t>
      </w:r>
      <w:smartTag w:uri="urn:schemas-microsoft-com:office:smarttags" w:element="metricconverter">
        <w:smartTagPr>
          <w:attr w:name="ProductID" w:val="0,2 кг"/>
        </w:smartTagPr>
        <w:r w:rsidRPr="000A68A9">
          <w:rPr>
            <w:rFonts w:ascii="Times New Roman" w:hAnsi="Times New Roman"/>
            <w:i/>
            <w:sz w:val="24"/>
            <w:szCs w:val="24"/>
          </w:rPr>
          <w:t>0,2 кг</w:t>
        </w:r>
      </w:smartTag>
      <w:r w:rsidRPr="000A68A9">
        <w:rPr>
          <w:rFonts w:ascii="Times New Roman" w:hAnsi="Times New Roman"/>
          <w:i/>
          <w:sz w:val="24"/>
          <w:szCs w:val="24"/>
        </w:rPr>
        <w:t xml:space="preserve"> подвешено на пружине, жесткость которой  к=2·10</w:t>
      </w:r>
      <w:r w:rsidRPr="000A68A9">
        <w:rPr>
          <w:rFonts w:ascii="Times New Roman" w:hAnsi="Times New Roman"/>
          <w:i/>
          <w:sz w:val="24"/>
          <w:szCs w:val="24"/>
          <w:vertAlign w:val="superscript"/>
        </w:rPr>
        <w:t>-3</w:t>
      </w:r>
      <w:r w:rsidRPr="000A68A9">
        <w:rPr>
          <w:rFonts w:ascii="Times New Roman" w:hAnsi="Times New Roman"/>
          <w:i/>
          <w:sz w:val="24"/>
          <w:szCs w:val="24"/>
        </w:rPr>
        <w:t xml:space="preserve"> Н/м. Определить период колебаний тела на пружине и частоту.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23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1.Дайте определение деформации. Охарактеризуйте виды деформаций (растяжение, сжатие, изгиб, кручение, пластическая деформация). Приведите примеры.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2. Расскажите об устройстве электронно-лучевой трубки, двухэлектродной лампы, о  свойствах и применении диода . 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</w:t>
      </w:r>
      <w:r w:rsidRPr="000A68A9">
        <w:rPr>
          <w:rFonts w:ascii="Times New Roman" w:hAnsi="Times New Roman"/>
          <w:sz w:val="24"/>
          <w:szCs w:val="24"/>
        </w:rPr>
        <w:t xml:space="preserve">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lastRenderedPageBreak/>
        <w:t>3.Задача на определение периода колебания математического маятника.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Ускорение свободного падения на поверхности Луны 1,6 м/с</w:t>
      </w:r>
      <w:r w:rsidRPr="000A68A9">
        <w:rPr>
          <w:rFonts w:ascii="Times New Roman" w:hAnsi="Times New Roman"/>
          <w:i/>
          <w:sz w:val="24"/>
          <w:szCs w:val="24"/>
          <w:vertAlign w:val="superscript"/>
        </w:rPr>
        <w:t>2</w:t>
      </w:r>
      <w:r w:rsidRPr="000A68A9">
        <w:rPr>
          <w:rFonts w:ascii="Times New Roman" w:hAnsi="Times New Roman"/>
          <w:i/>
          <w:sz w:val="24"/>
          <w:szCs w:val="24"/>
        </w:rPr>
        <w:t>. Какой длины должен быть маятник, чтобы его период колебания на  Луне был равен 1 с?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24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>1.Расскажите о линейном и объёмном расширении твердых тел, расширении жидкостей, её особенности. Запишите формулы объемного и линейного расширения . Приведите примеры теплового расширение тел.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2.Расскажите об ионизации газа. Раскройте понятие ионная и электронная проводимости. Охарактеризуйте типы самостоятельных и несамостоятельных разрядов.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color w:val="000000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 3.Задача на составление уравнения гармонического колебания.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Составить уравнение гармонического колебания частицы, если амплитуда равна </w:t>
      </w:r>
      <w:smartTag w:uri="urn:schemas-microsoft-com:office:smarttags" w:element="metricconverter">
        <w:smartTagPr>
          <w:attr w:name="ProductID" w:val="2 см"/>
        </w:smartTagPr>
        <w:r w:rsidRPr="000A68A9">
          <w:rPr>
            <w:rFonts w:ascii="Times New Roman" w:hAnsi="Times New Roman"/>
            <w:i/>
            <w:sz w:val="24"/>
            <w:szCs w:val="24"/>
          </w:rPr>
          <w:t>2 см</w:t>
        </w:r>
      </w:smartTag>
      <w:r w:rsidRPr="000A68A9">
        <w:rPr>
          <w:rFonts w:ascii="Times New Roman" w:hAnsi="Times New Roman"/>
          <w:i/>
          <w:sz w:val="24"/>
          <w:szCs w:val="24"/>
        </w:rPr>
        <w:t>, период колебания 0,4 с, начальная фаза φ</w:t>
      </w:r>
      <w:r w:rsidRPr="000A68A9">
        <w:rPr>
          <w:rFonts w:ascii="Times New Roman" w:hAnsi="Times New Roman"/>
          <w:i/>
          <w:sz w:val="24"/>
          <w:szCs w:val="24"/>
          <w:vertAlign w:val="subscript"/>
        </w:rPr>
        <w:t>0</w:t>
      </w:r>
      <w:r w:rsidRPr="000A68A9">
        <w:rPr>
          <w:rFonts w:ascii="Times New Roman" w:hAnsi="Times New Roman"/>
          <w:i/>
          <w:sz w:val="24"/>
          <w:szCs w:val="24"/>
        </w:rPr>
        <w:t>=0.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 xml:space="preserve"> 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25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>1.Расскажите об электризации тел. Как взаимодействуют электрические заряды. Запишите закон Кулона.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2. Дайте определение электролизу, электролитической  диссоциации. Сформулируйте  законы Фарадея. Расскажите о применении электролиза в технике.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color w:val="000000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применение формулы Томсона.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Определить период и частоту собственных колебаний колебательного контура, если индуктивность </w:t>
      </w:r>
      <w:r w:rsidRPr="000A68A9">
        <w:rPr>
          <w:rFonts w:ascii="Times New Roman" w:hAnsi="Times New Roman"/>
          <w:i/>
          <w:sz w:val="24"/>
          <w:szCs w:val="24"/>
          <w:lang w:val="en-US"/>
        </w:rPr>
        <w:t>L</w:t>
      </w:r>
      <w:r w:rsidRPr="000A68A9">
        <w:rPr>
          <w:rFonts w:ascii="Times New Roman" w:hAnsi="Times New Roman"/>
          <w:i/>
          <w:sz w:val="24"/>
          <w:szCs w:val="24"/>
        </w:rPr>
        <w:t>=0,05 Гн, а электроёмкость С=2 мкФ.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26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>1.Раскройте понятие электрическое поле. Изобразите графически напряженность электрического поля вокруг положительного и отрицательного заряда. Запишите формулу определения напряженности электрического поля.</w:t>
      </w:r>
    </w:p>
    <w:p w:rsidR="008515A3" w:rsidRPr="000A68A9" w:rsidRDefault="008515A3" w:rsidP="000A68A9">
      <w:pPr>
        <w:spacing w:line="276" w:lineRule="auto"/>
      </w:pPr>
      <w:r w:rsidRPr="000A68A9">
        <w:t>2.Охарактеризуйте работу и мощность  электрического тока. Запишите закон  Джоуля – Ленца.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color w:val="000000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lastRenderedPageBreak/>
        <w:t>3.Задача на применение формулы Томсона.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Как уменьшится частота собственных колебаний колебательного контура, если увеличить в 3 раза, а индуктивность уменьшить в 3 раза?</w:t>
      </w:r>
    </w:p>
    <w:p w:rsidR="008515A3" w:rsidRPr="000A68A9" w:rsidRDefault="008515A3" w:rsidP="000A68A9">
      <w:pPr>
        <w:spacing w:line="276" w:lineRule="auto"/>
      </w:pP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27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>1.Раскройте понятия : работа сил электрического поля, потенциал, разность потенциалов. Единицы измерения потенциала и напряжения.</w:t>
      </w:r>
    </w:p>
    <w:p w:rsidR="008515A3" w:rsidRPr="000A68A9" w:rsidRDefault="008515A3" w:rsidP="000A68A9">
      <w:pPr>
        <w:spacing w:line="276" w:lineRule="auto"/>
      </w:pPr>
      <w:r w:rsidRPr="000A68A9">
        <w:t xml:space="preserve">2. Сформулируйте законы параллельного соединения потребителей тока. Нарисуйте схему параллельного соединения четырех </w:t>
      </w:r>
      <w:proofErr w:type="spellStart"/>
      <w:r w:rsidRPr="000A68A9">
        <w:t>проводников.Расскажите</w:t>
      </w:r>
      <w:proofErr w:type="spellEnd"/>
      <w:r w:rsidRPr="000A68A9">
        <w:t xml:space="preserve"> о применении параллельного соединения, приведите примеры.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color w:val="000000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калькулятор.</w:t>
      </w:r>
    </w:p>
    <w:p w:rsidR="008515A3" w:rsidRPr="000A68A9" w:rsidRDefault="008515A3" w:rsidP="000A68A9">
      <w:pPr>
        <w:spacing w:line="276" w:lineRule="auto"/>
      </w:pPr>
      <w:r w:rsidRPr="000A68A9">
        <w:t>3.Задача на определение характеристик переменного тока.</w:t>
      </w:r>
    </w:p>
    <w:p w:rsidR="008515A3" w:rsidRPr="000A68A9" w:rsidRDefault="008515A3" w:rsidP="000A68A9">
      <w:pPr>
        <w:spacing w:line="276" w:lineRule="auto"/>
        <w:rPr>
          <w:i/>
        </w:rPr>
      </w:pPr>
      <w:r w:rsidRPr="000A68A9">
        <w:rPr>
          <w:i/>
        </w:rPr>
        <w:t xml:space="preserve">Напряжение в цепи переменного тока меняется по закону </w:t>
      </w:r>
      <w:r w:rsidRPr="000A68A9">
        <w:rPr>
          <w:i/>
          <w:lang w:val="en-US"/>
        </w:rPr>
        <w:t>U</w:t>
      </w:r>
      <w:r w:rsidRPr="000A68A9">
        <w:rPr>
          <w:i/>
        </w:rPr>
        <w:t xml:space="preserve">=308 </w:t>
      </w:r>
      <w:r w:rsidRPr="000A68A9">
        <w:rPr>
          <w:i/>
          <w:lang w:val="en-US"/>
        </w:rPr>
        <w:t>cos</w:t>
      </w:r>
      <w:r w:rsidRPr="000A68A9">
        <w:rPr>
          <w:i/>
        </w:rPr>
        <w:t>314</w:t>
      </w:r>
      <w:r w:rsidRPr="000A68A9">
        <w:rPr>
          <w:i/>
          <w:lang w:val="en-US"/>
        </w:rPr>
        <w:t>t</w:t>
      </w:r>
      <w:r w:rsidRPr="000A68A9">
        <w:rPr>
          <w:i/>
        </w:rPr>
        <w:t>. Найти: амплитудное и действующее значение напряжения, период и частоту переменного напряжения.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28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1.Расскажите об устройстве, свойствах и применении конденсатора. Обозначение электроёмкости, единицы измерения. Запишите формулу вычисления энергии электрического поля.</w:t>
      </w:r>
    </w:p>
    <w:p w:rsidR="008515A3" w:rsidRPr="000A68A9" w:rsidRDefault="008515A3" w:rsidP="000A68A9">
      <w:pPr>
        <w:spacing w:line="276" w:lineRule="auto"/>
      </w:pPr>
      <w:r w:rsidRPr="000A68A9">
        <w:t>2. Сформулируйте законы последовательного соединение потребителей тока. Нарисуйте схему последовательного соединения четырех ламп накаливания. Расскажите о применении последовательного соединения, приведите примеры.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color w:val="000000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определение характеристик переменного тока.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ЭДС в цепи переменного тока меняется  по закону е= 120 </w:t>
      </w:r>
      <w:r w:rsidRPr="000A68A9">
        <w:rPr>
          <w:rFonts w:ascii="Times New Roman" w:hAnsi="Times New Roman"/>
          <w:i/>
          <w:sz w:val="24"/>
          <w:szCs w:val="24"/>
          <w:lang w:val="en-US"/>
        </w:rPr>
        <w:t>sin</w:t>
      </w:r>
      <w:r w:rsidRPr="000A68A9">
        <w:rPr>
          <w:rFonts w:ascii="Times New Roman" w:hAnsi="Times New Roman"/>
          <w:i/>
          <w:sz w:val="24"/>
          <w:szCs w:val="24"/>
        </w:rPr>
        <w:t xml:space="preserve">628 </w:t>
      </w:r>
      <w:r w:rsidRPr="000A68A9">
        <w:rPr>
          <w:rFonts w:ascii="Times New Roman" w:hAnsi="Times New Roman"/>
          <w:i/>
          <w:sz w:val="24"/>
          <w:szCs w:val="24"/>
          <w:lang w:val="en-US"/>
        </w:rPr>
        <w:t>t</w:t>
      </w:r>
      <w:r w:rsidRPr="000A68A9">
        <w:rPr>
          <w:rFonts w:ascii="Times New Roman" w:hAnsi="Times New Roman"/>
          <w:i/>
          <w:sz w:val="24"/>
          <w:szCs w:val="24"/>
        </w:rPr>
        <w:t>. Определить амплитудное и действующее значение ЭДС и период её изменения.</w:t>
      </w:r>
    </w:p>
    <w:p w:rsidR="006B6EE3" w:rsidRDefault="006B6EE3" w:rsidP="000A68A9">
      <w:pPr>
        <w:spacing w:line="276" w:lineRule="auto"/>
        <w:ind w:firstLine="709"/>
        <w:jc w:val="center"/>
        <w:rPr>
          <w:b/>
        </w:rPr>
      </w:pP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29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1.Раскройте понятие электропроводность. Нарисуйте  замкнутую электрическую  цепь, используя условные обозначения в электрической цепи.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lastRenderedPageBreak/>
        <w:t>2.Сформулируйте закон Ома для участка цепи и для полной цепи. Расшифруйте аббревиатуру ЭДС источника тока.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color w:val="000000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 Задача на определение показателя преломления.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 xml:space="preserve"> Определить показатель преломления скипидара и скорость распространения света в скипидаре, если при угле падения 45° угол преломления 30°.</w:t>
      </w:r>
    </w:p>
    <w:p w:rsidR="008515A3" w:rsidRPr="000A68A9" w:rsidRDefault="008515A3" w:rsidP="000A68A9">
      <w:pPr>
        <w:spacing w:line="276" w:lineRule="auto"/>
        <w:ind w:firstLine="709"/>
        <w:jc w:val="center"/>
        <w:rPr>
          <w:b/>
        </w:rPr>
      </w:pPr>
      <w:r w:rsidRPr="000A68A9">
        <w:rPr>
          <w:b/>
        </w:rPr>
        <w:t>ЗАДАНИЕ ДЛЯ ЭКЗАМЕНУЮЩЕГОСЯ</w:t>
      </w:r>
    </w:p>
    <w:p w:rsidR="008515A3" w:rsidRPr="000A68A9" w:rsidRDefault="008515A3" w:rsidP="000A68A9">
      <w:pPr>
        <w:spacing w:line="276" w:lineRule="auto"/>
        <w:jc w:val="center"/>
        <w:rPr>
          <w:b/>
        </w:rPr>
      </w:pPr>
      <w:r w:rsidRPr="000A68A9">
        <w:rPr>
          <w:b/>
        </w:rPr>
        <w:t>Билет № 30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jc w:val="center"/>
        <w:rPr>
          <w:b/>
        </w:rPr>
      </w:pPr>
      <w:r w:rsidRPr="000A68A9">
        <w:rPr>
          <w:b/>
        </w:rPr>
        <w:t>Дисциплина физика</w:t>
      </w:r>
    </w:p>
    <w:p w:rsidR="008515A3" w:rsidRPr="000A68A9" w:rsidRDefault="008515A3" w:rsidP="000A68A9">
      <w:pPr>
        <w:tabs>
          <w:tab w:val="center" w:pos="4677"/>
          <w:tab w:val="left" w:pos="6514"/>
        </w:tabs>
        <w:spacing w:line="276" w:lineRule="auto"/>
        <w:rPr>
          <w:b/>
        </w:rPr>
      </w:pPr>
      <w:r w:rsidRPr="000A68A9">
        <w:rPr>
          <w:b/>
        </w:rPr>
        <w:t xml:space="preserve">Инструкция для обучающихся : </w:t>
      </w:r>
      <w:r w:rsidRPr="000A68A9">
        <w:t>внимательно прочитайте задание.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А. (</w:t>
      </w:r>
      <w:r w:rsidRPr="000A68A9">
        <w:rPr>
          <w:rFonts w:ascii="Times New Roman" w:hAnsi="Times New Roman"/>
          <w:i/>
          <w:sz w:val="24"/>
          <w:szCs w:val="24"/>
        </w:rPr>
        <w:t>Теоретический)</w:t>
      </w:r>
    </w:p>
    <w:p w:rsidR="008515A3" w:rsidRPr="000A68A9" w:rsidRDefault="008515A3" w:rsidP="000A68A9">
      <w:pPr>
        <w:spacing w:line="276" w:lineRule="auto"/>
      </w:pPr>
      <w:r w:rsidRPr="000A68A9">
        <w:t>1.Дайте определение  сопротивлению. Запишите формулу зависимости сопротивления от размеров и материала проводника. Раскройте понятие сверхпроводимость.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 xml:space="preserve">2. Расскажите о строении Солнечной системы . 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color w:val="000000"/>
          <w:sz w:val="24"/>
          <w:szCs w:val="24"/>
        </w:rPr>
      </w:pPr>
      <w:r w:rsidRPr="000A68A9">
        <w:rPr>
          <w:rFonts w:ascii="Times New Roman" w:hAnsi="Times New Roman"/>
          <w:b/>
          <w:sz w:val="24"/>
          <w:szCs w:val="24"/>
        </w:rPr>
        <w:t>Блок Б. (</w:t>
      </w:r>
      <w:r w:rsidRPr="000A68A9">
        <w:rPr>
          <w:rFonts w:ascii="Times New Roman" w:hAnsi="Times New Roman"/>
          <w:i/>
          <w:sz w:val="24"/>
          <w:szCs w:val="24"/>
        </w:rPr>
        <w:t>Практический)</w:t>
      </w:r>
      <w:r w:rsidRPr="000A68A9">
        <w:rPr>
          <w:rFonts w:ascii="Times New Roman" w:hAnsi="Times New Roman"/>
          <w:sz w:val="24"/>
          <w:szCs w:val="24"/>
        </w:rPr>
        <w:t xml:space="preserve"> Используя  справочник, </w:t>
      </w:r>
      <w:r w:rsidRPr="000A68A9">
        <w:rPr>
          <w:rFonts w:ascii="Times New Roman" w:hAnsi="Times New Roman"/>
          <w:color w:val="000000"/>
          <w:sz w:val="24"/>
          <w:szCs w:val="24"/>
        </w:rPr>
        <w:t>справочные таблицы физических величин, калькулятор.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sz w:val="24"/>
          <w:szCs w:val="24"/>
        </w:rPr>
      </w:pPr>
      <w:r w:rsidRPr="000A68A9">
        <w:rPr>
          <w:rFonts w:ascii="Times New Roman" w:hAnsi="Times New Roman"/>
          <w:sz w:val="24"/>
          <w:szCs w:val="24"/>
        </w:rPr>
        <w:t>3.Задача на применение  закона преломления.</w:t>
      </w:r>
    </w:p>
    <w:p w:rsidR="008515A3" w:rsidRPr="000A68A9" w:rsidRDefault="008515A3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  <w:r w:rsidRPr="000A68A9">
        <w:rPr>
          <w:rFonts w:ascii="Times New Roman" w:hAnsi="Times New Roman"/>
          <w:i/>
          <w:sz w:val="24"/>
          <w:szCs w:val="24"/>
        </w:rPr>
        <w:t>Луч света переходит из глицерина в воду. Определить угол преломления луча, если угол падения равен 30°.</w:t>
      </w:r>
    </w:p>
    <w:p w:rsidR="0064349A" w:rsidRPr="000A68A9" w:rsidRDefault="0064349A" w:rsidP="000A68A9">
      <w:pPr>
        <w:pStyle w:val="a5"/>
        <w:spacing w:after="0"/>
        <w:ind w:left="0"/>
        <w:rPr>
          <w:rFonts w:ascii="Times New Roman" w:hAnsi="Times New Roman"/>
          <w:i/>
          <w:sz w:val="24"/>
          <w:szCs w:val="24"/>
        </w:rPr>
      </w:pPr>
    </w:p>
    <w:p w:rsidR="007C4581" w:rsidRPr="000A68A9" w:rsidRDefault="007C4581" w:rsidP="000A68A9">
      <w:pPr>
        <w:spacing w:line="276" w:lineRule="auto"/>
        <w:ind w:firstLine="709"/>
        <w:jc w:val="both"/>
        <w:rPr>
          <w:u w:val="single"/>
        </w:rPr>
      </w:pPr>
      <w:r w:rsidRPr="000A68A9">
        <w:rPr>
          <w:bCs/>
          <w:iCs/>
          <w:u w:val="single"/>
        </w:rPr>
        <w:t>Оценка устных ответов студентов.</w:t>
      </w:r>
    </w:p>
    <w:p w:rsidR="007C4581" w:rsidRPr="000A68A9" w:rsidRDefault="007C4581" w:rsidP="000A68A9">
      <w:pPr>
        <w:spacing w:line="276" w:lineRule="auto"/>
        <w:ind w:firstLine="709"/>
        <w:jc w:val="both"/>
      </w:pPr>
      <w:r w:rsidRPr="000A68A9">
        <w:rPr>
          <w:u w:val="single"/>
        </w:rPr>
        <w:t>Оценка</w:t>
      </w:r>
      <w:r w:rsidRPr="000A68A9">
        <w:rPr>
          <w:b/>
          <w:bCs/>
          <w:u w:val="single"/>
        </w:rPr>
        <w:t xml:space="preserve"> 5</w:t>
      </w:r>
      <w:r w:rsidRPr="000A68A9">
        <w:t xml:space="preserve"> ставится в том случае, если </w:t>
      </w:r>
      <w:r w:rsidR="00F94FB5" w:rsidRPr="000A68A9">
        <w:t>студент</w:t>
      </w:r>
      <w:r w:rsidRPr="000A68A9">
        <w:t xml:space="preserve"> показывает верное понимание физической сущности рассматриваемых явлений и закономерностей, законов и теорий, дает точное определение и истолкование основных понятий, законов, теорий, а также правильное определение физических величин, их единиц и способов измерения; правильно выполняет чертежи, схемы и графики; строит ответ по собственному плану, сопровождает рассказ новыми примерами, умеет применить знания в новой ситуации при выполнении практических заданий; может установить связь между изучаемым и ранее изученным материалом по курсу физики, а также с материалом, усвоенным при изучении других предметов.</w:t>
      </w:r>
    </w:p>
    <w:p w:rsidR="007C4581" w:rsidRPr="000A68A9" w:rsidRDefault="007C4581" w:rsidP="000A68A9">
      <w:pPr>
        <w:spacing w:line="276" w:lineRule="auto"/>
        <w:ind w:firstLine="709"/>
        <w:jc w:val="both"/>
      </w:pPr>
      <w:r w:rsidRPr="000A68A9">
        <w:rPr>
          <w:u w:val="single"/>
        </w:rPr>
        <w:t>Оценка</w:t>
      </w:r>
      <w:r w:rsidRPr="000A68A9">
        <w:rPr>
          <w:b/>
          <w:bCs/>
          <w:u w:val="single"/>
        </w:rPr>
        <w:t xml:space="preserve"> 4</w:t>
      </w:r>
      <w:r w:rsidRPr="000A68A9">
        <w:t xml:space="preserve"> ставится, если ответ </w:t>
      </w:r>
      <w:r w:rsidR="00F94FB5" w:rsidRPr="000A68A9">
        <w:t>студента</w:t>
      </w:r>
      <w:r w:rsidRPr="000A68A9">
        <w:t xml:space="preserve"> удовлетворяет основным требованиям к ответу на оценку 5, но дан без использования собственного плана, новых примеров, без применения знаний в новой ситуации, без использования связей с ранее изученным материалом и материалом, усвоенным при изучении других предметов; если </w:t>
      </w:r>
      <w:r w:rsidR="00F94FB5" w:rsidRPr="000A68A9">
        <w:t>студент</w:t>
      </w:r>
      <w:r w:rsidRPr="000A68A9">
        <w:t xml:space="preserve"> допустил одну ошибку или не более двух недочетов и может их исправить самостоятельно или с небольшой помощью </w:t>
      </w:r>
      <w:r w:rsidR="00F94FB5" w:rsidRPr="000A68A9">
        <w:t>преподавателя</w:t>
      </w:r>
      <w:r w:rsidRPr="000A68A9">
        <w:t>.</w:t>
      </w:r>
    </w:p>
    <w:p w:rsidR="007C4581" w:rsidRPr="000A68A9" w:rsidRDefault="007C4581" w:rsidP="000A68A9">
      <w:pPr>
        <w:spacing w:line="276" w:lineRule="auto"/>
        <w:ind w:firstLine="709"/>
        <w:jc w:val="both"/>
      </w:pPr>
      <w:r w:rsidRPr="000A68A9">
        <w:rPr>
          <w:u w:val="single"/>
        </w:rPr>
        <w:t>Оценка</w:t>
      </w:r>
      <w:r w:rsidRPr="000A68A9">
        <w:rPr>
          <w:b/>
          <w:bCs/>
          <w:u w:val="single"/>
        </w:rPr>
        <w:t xml:space="preserve"> 3</w:t>
      </w:r>
      <w:r w:rsidRPr="000A68A9">
        <w:t xml:space="preserve"> ставится, если </w:t>
      </w:r>
      <w:r w:rsidR="00F94FB5" w:rsidRPr="000A68A9">
        <w:t>студент</w:t>
      </w:r>
      <w:r w:rsidRPr="000A68A9">
        <w:t xml:space="preserve"> правильно понимает физическую сущность рассматриваемых явлений и закономерностей, но в ответе имеются отдельные пробелы в усвоении вопросов курса физики, не препятствующие дальнейшему усвоению программного материала; умеет применять полученные знания при решении простых задач с использованием готовых формул, но затрудняется при решении задач, требующих преобразования некоторых формул; допустил не более одной грубой ошибки и двух недочетов, не более одной грубой и одной негрубой ошибки, не более двух-трех негрубых ошибок, одной негрубой ошибки и трех недочетов; допустил четыре или пять недочетов.</w:t>
      </w:r>
    </w:p>
    <w:p w:rsidR="007C4581" w:rsidRPr="000A68A9" w:rsidRDefault="007C4581" w:rsidP="000A68A9">
      <w:pPr>
        <w:spacing w:line="276" w:lineRule="auto"/>
        <w:ind w:firstLine="709"/>
        <w:jc w:val="both"/>
      </w:pPr>
      <w:r w:rsidRPr="000A68A9">
        <w:rPr>
          <w:u w:val="single"/>
        </w:rPr>
        <w:lastRenderedPageBreak/>
        <w:t>Оценка</w:t>
      </w:r>
      <w:r w:rsidRPr="000A68A9">
        <w:rPr>
          <w:b/>
          <w:bCs/>
          <w:u w:val="single"/>
        </w:rPr>
        <w:t xml:space="preserve"> 2</w:t>
      </w:r>
      <w:r w:rsidRPr="000A68A9">
        <w:t xml:space="preserve"> ставится, если </w:t>
      </w:r>
      <w:r w:rsidR="00F94FB5" w:rsidRPr="000A68A9">
        <w:t>студент</w:t>
      </w:r>
      <w:r w:rsidRPr="000A68A9">
        <w:t xml:space="preserve"> не овладел основными знаниями и умениями в соответствии с требованиями программы и допустил больше ошибок и недочетов, чем необходимо для оценки 3.</w:t>
      </w:r>
    </w:p>
    <w:p w:rsidR="007C4581" w:rsidRPr="000A68A9" w:rsidRDefault="007C4581" w:rsidP="000A68A9">
      <w:pPr>
        <w:spacing w:line="276" w:lineRule="auto"/>
        <w:ind w:firstLine="709"/>
        <w:jc w:val="both"/>
      </w:pPr>
      <w:r w:rsidRPr="000A68A9">
        <w:rPr>
          <w:u w:val="single"/>
        </w:rPr>
        <w:t>Оценка</w:t>
      </w:r>
      <w:r w:rsidRPr="000A68A9">
        <w:rPr>
          <w:b/>
          <w:bCs/>
          <w:u w:val="single"/>
        </w:rPr>
        <w:t xml:space="preserve"> 1</w:t>
      </w:r>
      <w:r w:rsidRPr="000A68A9">
        <w:t xml:space="preserve"> ставится в том случае, если </w:t>
      </w:r>
      <w:r w:rsidR="00F94FB5" w:rsidRPr="000A68A9">
        <w:t>студент</w:t>
      </w:r>
      <w:r w:rsidRPr="000A68A9">
        <w:t xml:space="preserve"> не может ответить ни на один из поставленных вопросов.</w:t>
      </w:r>
    </w:p>
    <w:p w:rsidR="007C4581" w:rsidRPr="000A68A9" w:rsidRDefault="007C4581" w:rsidP="000A68A9">
      <w:pPr>
        <w:spacing w:line="276" w:lineRule="auto"/>
        <w:ind w:firstLine="709"/>
        <w:jc w:val="both"/>
      </w:pPr>
      <w:r w:rsidRPr="000A68A9">
        <w:t xml:space="preserve">При оценивании </w:t>
      </w:r>
      <w:r w:rsidRPr="000A68A9">
        <w:rPr>
          <w:u w:val="single"/>
        </w:rPr>
        <w:t>устных ответов</w:t>
      </w:r>
      <w:r w:rsidRPr="000A68A9">
        <w:t xml:space="preserve"> студентов целесообразно проведение поэлементного анализа ответа на основе программных требований к основным знаниям и умениям студентов, а также структурных элементов некоторых видов знаний и умений, усвоение которых целесообразно считать обязательными результатами обучения. </w:t>
      </w:r>
    </w:p>
    <w:p w:rsidR="007C4581" w:rsidRPr="000A68A9" w:rsidRDefault="007C4581" w:rsidP="000A68A9">
      <w:pPr>
        <w:spacing w:line="276" w:lineRule="auto"/>
        <w:ind w:firstLine="709"/>
        <w:jc w:val="both"/>
      </w:pPr>
      <w:r w:rsidRPr="000A68A9">
        <w:t>Ниже приведены обобщенные планы основных элементов физических знаний.</w:t>
      </w:r>
    </w:p>
    <w:p w:rsidR="007C4581" w:rsidRPr="000A68A9" w:rsidRDefault="007C4581" w:rsidP="000A68A9">
      <w:pPr>
        <w:spacing w:line="276" w:lineRule="auto"/>
        <w:ind w:firstLine="709"/>
        <w:jc w:val="both"/>
      </w:pPr>
      <w:r w:rsidRPr="000A68A9">
        <w:t> </w:t>
      </w:r>
      <w:r w:rsidRPr="000A68A9">
        <w:rPr>
          <w:iCs/>
        </w:rPr>
        <w:t>Элементы, выделенные курсивом, считаются обязательными результатами обучения, т.е. это те минимальные требования к ответу учащегося без выполнения которых невозможно выставление удовлетворительной оценки.</w:t>
      </w:r>
    </w:p>
    <w:p w:rsidR="007C4581" w:rsidRPr="000A68A9" w:rsidRDefault="007C4581" w:rsidP="000A68A9">
      <w:pPr>
        <w:spacing w:line="276" w:lineRule="auto"/>
        <w:ind w:firstLine="709"/>
        <w:jc w:val="both"/>
        <w:rPr>
          <w:u w:val="single"/>
        </w:rPr>
      </w:pPr>
      <w:r w:rsidRPr="000A68A9">
        <w:rPr>
          <w:bCs/>
          <w:u w:val="single"/>
        </w:rPr>
        <w:t>Физическое явление.</w:t>
      </w:r>
    </w:p>
    <w:p w:rsidR="007C4581" w:rsidRPr="000A68A9" w:rsidRDefault="007C4581" w:rsidP="000A68A9">
      <w:pPr>
        <w:numPr>
          <w:ilvl w:val="0"/>
          <w:numId w:val="21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Признаки явления, по которым оно обнаруживается (или определение)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1"/>
        </w:numPr>
        <w:spacing w:line="276" w:lineRule="auto"/>
        <w:ind w:left="426" w:hanging="426"/>
        <w:jc w:val="both"/>
      </w:pPr>
      <w:r w:rsidRPr="000A68A9">
        <w:t xml:space="preserve">Условия при которых протекает явление. </w:t>
      </w:r>
    </w:p>
    <w:p w:rsidR="007C4581" w:rsidRPr="000A68A9" w:rsidRDefault="007C4581" w:rsidP="000A68A9">
      <w:pPr>
        <w:numPr>
          <w:ilvl w:val="0"/>
          <w:numId w:val="21"/>
        </w:numPr>
        <w:spacing w:line="276" w:lineRule="auto"/>
        <w:ind w:left="426" w:hanging="426"/>
        <w:jc w:val="both"/>
      </w:pPr>
      <w:r w:rsidRPr="000A68A9">
        <w:t xml:space="preserve">Связь данного явления с другими. </w:t>
      </w:r>
    </w:p>
    <w:p w:rsidR="007C4581" w:rsidRPr="000A68A9" w:rsidRDefault="007C4581" w:rsidP="000A68A9">
      <w:pPr>
        <w:numPr>
          <w:ilvl w:val="0"/>
          <w:numId w:val="21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Объяснение явления на основе научной теории.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1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Примеры использования явления на практике (или проявления в природе)</w:t>
      </w:r>
      <w:r w:rsidRPr="000A68A9">
        <w:t xml:space="preserve"> </w:t>
      </w:r>
    </w:p>
    <w:p w:rsidR="007C4581" w:rsidRPr="000A68A9" w:rsidRDefault="007C4581" w:rsidP="000A68A9">
      <w:pPr>
        <w:spacing w:line="276" w:lineRule="auto"/>
        <w:ind w:firstLine="709"/>
        <w:jc w:val="both"/>
        <w:rPr>
          <w:u w:val="single"/>
        </w:rPr>
      </w:pPr>
      <w:r w:rsidRPr="000A68A9">
        <w:rPr>
          <w:u w:val="single"/>
        </w:rPr>
        <w:t> </w:t>
      </w:r>
      <w:r w:rsidRPr="000A68A9">
        <w:rPr>
          <w:bCs/>
          <w:u w:val="single"/>
        </w:rPr>
        <w:t>Физический опыт.</w:t>
      </w:r>
    </w:p>
    <w:p w:rsidR="007C4581" w:rsidRPr="000A68A9" w:rsidRDefault="007C4581" w:rsidP="000A68A9">
      <w:pPr>
        <w:numPr>
          <w:ilvl w:val="0"/>
          <w:numId w:val="22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Цель опыта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2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Схема опыта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2"/>
        </w:numPr>
        <w:spacing w:line="276" w:lineRule="auto"/>
        <w:ind w:left="426" w:hanging="426"/>
        <w:jc w:val="both"/>
      </w:pPr>
      <w:r w:rsidRPr="000A68A9">
        <w:t xml:space="preserve">Условия, при которых осуществляется опыт. </w:t>
      </w:r>
    </w:p>
    <w:p w:rsidR="007C4581" w:rsidRPr="000A68A9" w:rsidRDefault="007C4581" w:rsidP="000A68A9">
      <w:pPr>
        <w:numPr>
          <w:ilvl w:val="0"/>
          <w:numId w:val="22"/>
        </w:numPr>
        <w:spacing w:line="276" w:lineRule="auto"/>
        <w:ind w:left="426" w:hanging="426"/>
        <w:jc w:val="both"/>
      </w:pPr>
      <w:r w:rsidRPr="000A68A9">
        <w:t xml:space="preserve">Ход опыта. </w:t>
      </w:r>
    </w:p>
    <w:p w:rsidR="007C4581" w:rsidRPr="000A68A9" w:rsidRDefault="007C4581" w:rsidP="000A68A9">
      <w:pPr>
        <w:numPr>
          <w:ilvl w:val="0"/>
          <w:numId w:val="22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Результат опыта (его интерпретация)</w:t>
      </w:r>
      <w:r w:rsidRPr="000A68A9">
        <w:t xml:space="preserve"> </w:t>
      </w:r>
    </w:p>
    <w:p w:rsidR="007C4581" w:rsidRPr="000A68A9" w:rsidRDefault="007C4581" w:rsidP="000A68A9">
      <w:pPr>
        <w:spacing w:line="276" w:lineRule="auto"/>
        <w:ind w:firstLine="709"/>
        <w:jc w:val="both"/>
        <w:rPr>
          <w:u w:val="single"/>
        </w:rPr>
      </w:pPr>
      <w:r w:rsidRPr="000A68A9">
        <w:t> </w:t>
      </w:r>
      <w:r w:rsidRPr="000A68A9">
        <w:rPr>
          <w:bCs/>
          <w:u w:val="single"/>
        </w:rPr>
        <w:t>Физическая величина.</w:t>
      </w:r>
    </w:p>
    <w:p w:rsidR="007C4581" w:rsidRPr="000A68A9" w:rsidRDefault="007C4581" w:rsidP="000A68A9">
      <w:pPr>
        <w:numPr>
          <w:ilvl w:val="0"/>
          <w:numId w:val="23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Название величины и ее условное обозначение.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3"/>
        </w:numPr>
        <w:spacing w:line="276" w:lineRule="auto"/>
        <w:ind w:left="426" w:hanging="426"/>
        <w:jc w:val="both"/>
      </w:pPr>
      <w:r w:rsidRPr="000A68A9">
        <w:t xml:space="preserve">Характеризуемый объект (явление, свойство, процесс) </w:t>
      </w:r>
    </w:p>
    <w:p w:rsidR="007C4581" w:rsidRPr="000A68A9" w:rsidRDefault="007C4581" w:rsidP="000A68A9">
      <w:pPr>
        <w:numPr>
          <w:ilvl w:val="0"/>
          <w:numId w:val="23"/>
        </w:numPr>
        <w:spacing w:line="276" w:lineRule="auto"/>
        <w:ind w:left="426" w:hanging="426"/>
        <w:jc w:val="both"/>
      </w:pPr>
      <w:r w:rsidRPr="000A68A9">
        <w:t xml:space="preserve">Определение. </w:t>
      </w:r>
    </w:p>
    <w:p w:rsidR="007C4581" w:rsidRPr="000A68A9" w:rsidRDefault="007C4581" w:rsidP="000A68A9">
      <w:pPr>
        <w:numPr>
          <w:ilvl w:val="0"/>
          <w:numId w:val="23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Формула, связывающая данную величины с другими.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3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Единицы измерения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3"/>
        </w:numPr>
        <w:spacing w:line="276" w:lineRule="auto"/>
        <w:ind w:left="426" w:hanging="426"/>
        <w:jc w:val="both"/>
      </w:pPr>
      <w:r w:rsidRPr="000A68A9">
        <w:t xml:space="preserve">Способы измерения величины. </w:t>
      </w:r>
    </w:p>
    <w:p w:rsidR="007C4581" w:rsidRPr="000A68A9" w:rsidRDefault="007C4581" w:rsidP="000A68A9">
      <w:pPr>
        <w:spacing w:line="276" w:lineRule="auto"/>
        <w:ind w:firstLine="709"/>
        <w:jc w:val="both"/>
        <w:rPr>
          <w:u w:val="single"/>
        </w:rPr>
      </w:pPr>
      <w:r w:rsidRPr="000A68A9">
        <w:rPr>
          <w:u w:val="single"/>
        </w:rPr>
        <w:t> </w:t>
      </w:r>
      <w:r w:rsidRPr="000A68A9">
        <w:rPr>
          <w:bCs/>
          <w:u w:val="single"/>
        </w:rPr>
        <w:t>Физический закон.</w:t>
      </w:r>
    </w:p>
    <w:p w:rsidR="007C4581" w:rsidRPr="000A68A9" w:rsidRDefault="007C4581" w:rsidP="000A68A9">
      <w:pPr>
        <w:numPr>
          <w:ilvl w:val="0"/>
          <w:numId w:val="24"/>
        </w:numPr>
        <w:spacing w:line="276" w:lineRule="auto"/>
        <w:ind w:left="426" w:hanging="426"/>
        <w:jc w:val="both"/>
      </w:pPr>
      <w:r w:rsidRPr="000A68A9">
        <w:t xml:space="preserve">Словесная формулировка закона. </w:t>
      </w:r>
    </w:p>
    <w:p w:rsidR="007C4581" w:rsidRPr="000A68A9" w:rsidRDefault="007C4581" w:rsidP="000A68A9">
      <w:pPr>
        <w:numPr>
          <w:ilvl w:val="0"/>
          <w:numId w:val="24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Математическое выражение закона.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4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Опыты, подтверждающие справедливость закона.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4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Примеры применения закона на практике.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4"/>
        </w:numPr>
        <w:spacing w:line="276" w:lineRule="auto"/>
        <w:ind w:left="426" w:hanging="426"/>
        <w:jc w:val="both"/>
      </w:pPr>
      <w:r w:rsidRPr="000A68A9">
        <w:t xml:space="preserve">Условия применимости закона. </w:t>
      </w:r>
    </w:p>
    <w:p w:rsidR="007C4581" w:rsidRPr="000A68A9" w:rsidRDefault="007C4581" w:rsidP="000A68A9">
      <w:pPr>
        <w:spacing w:line="276" w:lineRule="auto"/>
        <w:ind w:firstLine="709"/>
        <w:jc w:val="both"/>
        <w:rPr>
          <w:u w:val="single"/>
        </w:rPr>
      </w:pPr>
      <w:r w:rsidRPr="000A68A9">
        <w:rPr>
          <w:u w:val="single"/>
        </w:rPr>
        <w:t> </w:t>
      </w:r>
      <w:r w:rsidRPr="000A68A9">
        <w:rPr>
          <w:bCs/>
          <w:u w:val="single"/>
        </w:rPr>
        <w:t>Физическая теория.</w:t>
      </w:r>
    </w:p>
    <w:p w:rsidR="007C4581" w:rsidRPr="000A68A9" w:rsidRDefault="007C4581" w:rsidP="000A68A9">
      <w:pPr>
        <w:numPr>
          <w:ilvl w:val="0"/>
          <w:numId w:val="25"/>
        </w:numPr>
        <w:spacing w:line="276" w:lineRule="auto"/>
        <w:ind w:left="426" w:hanging="426"/>
        <w:jc w:val="both"/>
      </w:pPr>
      <w:r w:rsidRPr="000A68A9">
        <w:t xml:space="preserve">Опытное обоснование теории. </w:t>
      </w:r>
    </w:p>
    <w:p w:rsidR="007C4581" w:rsidRPr="000A68A9" w:rsidRDefault="007C4581" w:rsidP="000A68A9">
      <w:pPr>
        <w:numPr>
          <w:ilvl w:val="0"/>
          <w:numId w:val="25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Основные понятия, положения, законы, принципы в теории.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5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Основные следствия теории.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5"/>
        </w:numPr>
        <w:spacing w:line="276" w:lineRule="auto"/>
        <w:ind w:left="426" w:hanging="426"/>
        <w:jc w:val="both"/>
      </w:pPr>
      <w:r w:rsidRPr="000A68A9">
        <w:t xml:space="preserve">Практическое применение теории. </w:t>
      </w:r>
    </w:p>
    <w:p w:rsidR="007C4581" w:rsidRPr="000A68A9" w:rsidRDefault="007C4581" w:rsidP="000A68A9">
      <w:pPr>
        <w:numPr>
          <w:ilvl w:val="0"/>
          <w:numId w:val="25"/>
        </w:numPr>
        <w:spacing w:line="276" w:lineRule="auto"/>
        <w:ind w:left="426" w:hanging="426"/>
        <w:jc w:val="both"/>
      </w:pPr>
      <w:r w:rsidRPr="000A68A9">
        <w:t xml:space="preserve">Границы применимости теории. </w:t>
      </w:r>
    </w:p>
    <w:p w:rsidR="007C4581" w:rsidRPr="000A68A9" w:rsidRDefault="007C4581" w:rsidP="000A68A9">
      <w:pPr>
        <w:spacing w:line="276" w:lineRule="auto"/>
        <w:ind w:firstLine="709"/>
        <w:jc w:val="both"/>
        <w:rPr>
          <w:u w:val="single"/>
        </w:rPr>
      </w:pPr>
      <w:r w:rsidRPr="000A68A9">
        <w:t> </w:t>
      </w:r>
      <w:r w:rsidRPr="000A68A9">
        <w:rPr>
          <w:bCs/>
          <w:u w:val="single"/>
        </w:rPr>
        <w:t>Прибор, механизм, машина.</w:t>
      </w:r>
    </w:p>
    <w:p w:rsidR="007C4581" w:rsidRPr="000A68A9" w:rsidRDefault="007C4581" w:rsidP="000A68A9">
      <w:pPr>
        <w:numPr>
          <w:ilvl w:val="0"/>
          <w:numId w:val="26"/>
        </w:numPr>
        <w:spacing w:line="276" w:lineRule="auto"/>
        <w:ind w:left="426" w:hanging="426"/>
        <w:jc w:val="both"/>
      </w:pPr>
      <w:r w:rsidRPr="000A68A9">
        <w:rPr>
          <w:i/>
          <w:iCs/>
        </w:rPr>
        <w:lastRenderedPageBreak/>
        <w:t>Назначение устройства.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6"/>
        </w:numPr>
        <w:spacing w:line="276" w:lineRule="auto"/>
        <w:ind w:left="426" w:hanging="426"/>
        <w:jc w:val="both"/>
      </w:pPr>
      <w:r w:rsidRPr="000A68A9">
        <w:t xml:space="preserve">Схема устройства. </w:t>
      </w:r>
    </w:p>
    <w:p w:rsidR="007C4581" w:rsidRPr="000A68A9" w:rsidRDefault="007C4581" w:rsidP="000A68A9">
      <w:pPr>
        <w:numPr>
          <w:ilvl w:val="0"/>
          <w:numId w:val="26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Принцип действия устройства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6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Правила пользования и применение устройства.</w:t>
      </w:r>
      <w:r w:rsidRPr="000A68A9">
        <w:t xml:space="preserve"> </w:t>
      </w:r>
    </w:p>
    <w:p w:rsidR="007C4581" w:rsidRPr="000A68A9" w:rsidRDefault="007C4581" w:rsidP="000A68A9">
      <w:pPr>
        <w:spacing w:line="276" w:lineRule="auto"/>
        <w:ind w:firstLine="709"/>
        <w:jc w:val="both"/>
        <w:rPr>
          <w:u w:val="single"/>
        </w:rPr>
      </w:pPr>
      <w:r w:rsidRPr="000A68A9">
        <w:rPr>
          <w:u w:val="single"/>
        </w:rPr>
        <w:t> </w:t>
      </w:r>
      <w:r w:rsidRPr="000A68A9">
        <w:rPr>
          <w:bCs/>
          <w:u w:val="single"/>
        </w:rPr>
        <w:t>Физические измерения.</w:t>
      </w:r>
    </w:p>
    <w:p w:rsidR="007C4581" w:rsidRPr="000A68A9" w:rsidRDefault="007C4581" w:rsidP="000A68A9">
      <w:pPr>
        <w:numPr>
          <w:ilvl w:val="0"/>
          <w:numId w:val="27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Определение цены деления и предела измерения прибора.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7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Определять абсолютную погрешность измерения прибора.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7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Отбирать нужный прибор и правильно включать его в установку.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7"/>
        </w:numPr>
        <w:spacing w:line="276" w:lineRule="auto"/>
        <w:ind w:left="426" w:hanging="426"/>
        <w:jc w:val="both"/>
      </w:pPr>
      <w:r w:rsidRPr="000A68A9">
        <w:rPr>
          <w:i/>
          <w:iCs/>
        </w:rPr>
        <w:t>Снимать показания прибора и записывать их с учетом абсолютной погрешности измерения.</w:t>
      </w:r>
      <w:r w:rsidRPr="000A68A9">
        <w:t xml:space="preserve"> </w:t>
      </w:r>
    </w:p>
    <w:p w:rsidR="007C4581" w:rsidRPr="000A68A9" w:rsidRDefault="007C4581" w:rsidP="000A68A9">
      <w:pPr>
        <w:numPr>
          <w:ilvl w:val="0"/>
          <w:numId w:val="27"/>
        </w:numPr>
        <w:spacing w:line="276" w:lineRule="auto"/>
        <w:ind w:left="426" w:hanging="426"/>
        <w:jc w:val="both"/>
      </w:pPr>
      <w:r w:rsidRPr="000A68A9">
        <w:t xml:space="preserve">Определять относительную погрешность измерений. </w:t>
      </w:r>
    </w:p>
    <w:p w:rsidR="007C4581" w:rsidRPr="000A68A9" w:rsidRDefault="007C4581" w:rsidP="000A68A9">
      <w:pPr>
        <w:spacing w:line="276" w:lineRule="auto"/>
        <w:jc w:val="both"/>
      </w:pPr>
      <w:r w:rsidRPr="000A68A9">
        <w:t>  </w:t>
      </w:r>
    </w:p>
    <w:p w:rsidR="00100835" w:rsidRPr="000A68A9" w:rsidRDefault="00100835" w:rsidP="000A68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</w:p>
    <w:p w:rsidR="00100835" w:rsidRPr="000A68A9" w:rsidRDefault="00100835" w:rsidP="000A68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</w:p>
    <w:p w:rsidR="00F94FB5" w:rsidRPr="000A68A9" w:rsidRDefault="00F94FB5" w:rsidP="000A68A9">
      <w:pPr>
        <w:tabs>
          <w:tab w:val="left" w:pos="916"/>
          <w:tab w:val="left" w:pos="1832"/>
          <w:tab w:val="left" w:pos="2748"/>
          <w:tab w:val="left" w:pos="3664"/>
          <w:tab w:val="left" w:pos="4580"/>
          <w:tab w:val="left" w:pos="5496"/>
          <w:tab w:val="left" w:pos="6412"/>
          <w:tab w:val="left" w:pos="7328"/>
          <w:tab w:val="left" w:pos="8244"/>
          <w:tab w:val="left" w:pos="9160"/>
          <w:tab w:val="left" w:pos="10076"/>
          <w:tab w:val="left" w:pos="10992"/>
          <w:tab w:val="left" w:pos="11908"/>
          <w:tab w:val="left" w:pos="12824"/>
          <w:tab w:val="left" w:pos="13740"/>
          <w:tab w:val="left" w:pos="14656"/>
        </w:tabs>
        <w:spacing w:line="276" w:lineRule="auto"/>
        <w:ind w:firstLine="709"/>
        <w:jc w:val="both"/>
        <w:rPr>
          <w:bCs/>
        </w:rPr>
      </w:pPr>
      <w:r w:rsidRPr="000A68A9">
        <w:rPr>
          <w:bCs/>
        </w:rPr>
        <w:t>Перечень рекомендуемых учебных изданий, Интернет-ресурсов, дополнительной литературы</w:t>
      </w:r>
    </w:p>
    <w:p w:rsidR="000A68A9" w:rsidRPr="000A68A9" w:rsidRDefault="000A68A9" w:rsidP="000A68A9">
      <w:pPr>
        <w:widowControl w:val="0"/>
        <w:spacing w:line="276" w:lineRule="auto"/>
        <w:jc w:val="both"/>
        <w:rPr>
          <w:b/>
        </w:rPr>
      </w:pPr>
      <w:r w:rsidRPr="000A68A9">
        <w:rPr>
          <w:b/>
        </w:rPr>
        <w:t>Основные источники:</w:t>
      </w:r>
    </w:p>
    <w:p w:rsidR="000A68A9" w:rsidRPr="000A68A9" w:rsidRDefault="000A68A9" w:rsidP="000A68A9">
      <w:pPr>
        <w:widowControl w:val="0"/>
        <w:spacing w:line="276" w:lineRule="auto"/>
        <w:ind w:firstLine="567"/>
        <w:jc w:val="both"/>
      </w:pPr>
      <w:r w:rsidRPr="000A68A9">
        <w:t xml:space="preserve">1. Дмитриева В.Ф. Физика для профессий и специальностей технического профиля : учебник для образовательных учреждений начального и среднего профессионального образования / </w:t>
      </w:r>
      <w:proofErr w:type="spellStart"/>
      <w:r w:rsidRPr="000A68A9">
        <w:t>В.Ф.Дмитриева</w:t>
      </w:r>
      <w:proofErr w:type="spellEnd"/>
      <w:r w:rsidRPr="000A68A9">
        <w:t>. — 5-е изд., стер. М., 2015.-448 с.</w:t>
      </w:r>
    </w:p>
    <w:p w:rsidR="000A68A9" w:rsidRPr="000A68A9" w:rsidRDefault="000A68A9" w:rsidP="000A68A9">
      <w:pPr>
        <w:pStyle w:val="ad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A68A9">
        <w:rPr>
          <w:rFonts w:ascii="Times New Roman" w:hAnsi="Times New Roman" w:cs="Times New Roman"/>
          <w:sz w:val="24"/>
          <w:szCs w:val="24"/>
        </w:rPr>
        <w:t xml:space="preserve">2. </w:t>
      </w:r>
      <w:proofErr w:type="spellStart"/>
      <w:r w:rsidRPr="000A68A9">
        <w:rPr>
          <w:rFonts w:ascii="Times New Roman" w:hAnsi="Times New Roman" w:cs="Times New Roman"/>
          <w:sz w:val="24"/>
          <w:szCs w:val="24"/>
        </w:rPr>
        <w:t>Г.Я.Мякишев</w:t>
      </w:r>
      <w:proofErr w:type="spellEnd"/>
      <w:r w:rsidRPr="000A68A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68A9">
        <w:rPr>
          <w:rFonts w:ascii="Times New Roman" w:hAnsi="Times New Roman" w:cs="Times New Roman"/>
          <w:sz w:val="24"/>
          <w:szCs w:val="24"/>
        </w:rPr>
        <w:t>Б.Б.Буховцев</w:t>
      </w:r>
      <w:proofErr w:type="spellEnd"/>
      <w:r w:rsidRPr="000A68A9">
        <w:rPr>
          <w:rFonts w:ascii="Times New Roman" w:hAnsi="Times New Roman" w:cs="Times New Roman"/>
          <w:sz w:val="24"/>
          <w:szCs w:val="24"/>
        </w:rPr>
        <w:t xml:space="preserve">, </w:t>
      </w:r>
      <w:proofErr w:type="spellStart"/>
      <w:r w:rsidRPr="000A68A9">
        <w:rPr>
          <w:rFonts w:ascii="Times New Roman" w:hAnsi="Times New Roman" w:cs="Times New Roman"/>
          <w:sz w:val="24"/>
          <w:szCs w:val="24"/>
        </w:rPr>
        <w:t>Н.Н.Сотский</w:t>
      </w:r>
      <w:proofErr w:type="spellEnd"/>
      <w:r w:rsidRPr="000A68A9">
        <w:rPr>
          <w:rFonts w:ascii="Times New Roman" w:hAnsi="Times New Roman" w:cs="Times New Roman"/>
          <w:sz w:val="24"/>
          <w:szCs w:val="24"/>
        </w:rPr>
        <w:t xml:space="preserve"> Физика 10класс, М:Просвещение, 2015.</w:t>
      </w:r>
    </w:p>
    <w:p w:rsidR="000A68A9" w:rsidRPr="000A68A9" w:rsidRDefault="000A68A9" w:rsidP="000A68A9">
      <w:pPr>
        <w:widowControl w:val="0"/>
        <w:spacing w:line="276" w:lineRule="auto"/>
        <w:ind w:firstLine="567"/>
        <w:jc w:val="both"/>
      </w:pPr>
      <w:r w:rsidRPr="000A68A9">
        <w:t xml:space="preserve">3. </w:t>
      </w:r>
      <w:proofErr w:type="spellStart"/>
      <w:r w:rsidRPr="000A68A9">
        <w:t>Г.Я.Мякишев</w:t>
      </w:r>
      <w:proofErr w:type="spellEnd"/>
      <w:r w:rsidRPr="000A68A9">
        <w:t xml:space="preserve">, </w:t>
      </w:r>
      <w:proofErr w:type="spellStart"/>
      <w:r w:rsidRPr="000A68A9">
        <w:t>Б.Б.Буховцев</w:t>
      </w:r>
      <w:proofErr w:type="spellEnd"/>
      <w:r w:rsidRPr="000A68A9">
        <w:t xml:space="preserve">, </w:t>
      </w:r>
      <w:proofErr w:type="spellStart"/>
      <w:r w:rsidRPr="000A68A9">
        <w:t>Н.Н.Сотский</w:t>
      </w:r>
      <w:proofErr w:type="spellEnd"/>
      <w:r w:rsidRPr="000A68A9">
        <w:t xml:space="preserve"> Физика 11класс, М:Просвещение, 2015.</w:t>
      </w:r>
    </w:p>
    <w:p w:rsidR="000A68A9" w:rsidRPr="000A68A9" w:rsidRDefault="000A68A9" w:rsidP="000A68A9">
      <w:pPr>
        <w:widowControl w:val="0"/>
        <w:spacing w:line="276" w:lineRule="auto"/>
        <w:ind w:firstLine="567"/>
        <w:jc w:val="both"/>
        <w:outlineLvl w:val="0"/>
        <w:rPr>
          <w:b/>
        </w:rPr>
      </w:pPr>
    </w:p>
    <w:p w:rsidR="000A68A9" w:rsidRPr="000A68A9" w:rsidRDefault="000A68A9" w:rsidP="000A68A9">
      <w:pPr>
        <w:widowControl w:val="0"/>
        <w:spacing w:line="276" w:lineRule="auto"/>
        <w:jc w:val="both"/>
        <w:rPr>
          <w:b/>
        </w:rPr>
      </w:pPr>
      <w:r w:rsidRPr="000A68A9">
        <w:rPr>
          <w:b/>
        </w:rPr>
        <w:t>Дополнительные источники:</w:t>
      </w:r>
    </w:p>
    <w:p w:rsidR="000A68A9" w:rsidRPr="000A68A9" w:rsidRDefault="000A68A9" w:rsidP="000A68A9">
      <w:pPr>
        <w:pStyle w:val="ad"/>
        <w:spacing w:line="276" w:lineRule="auto"/>
        <w:ind w:firstLine="567"/>
        <w:rPr>
          <w:rFonts w:ascii="Times New Roman" w:hAnsi="Times New Roman" w:cs="Times New Roman"/>
          <w:sz w:val="24"/>
          <w:szCs w:val="24"/>
        </w:rPr>
      </w:pPr>
      <w:r w:rsidRPr="000A68A9">
        <w:rPr>
          <w:rFonts w:ascii="Times New Roman" w:hAnsi="Times New Roman" w:cs="Times New Roman"/>
          <w:sz w:val="24"/>
          <w:szCs w:val="24"/>
        </w:rPr>
        <w:t xml:space="preserve">1. </w:t>
      </w:r>
      <w:proofErr w:type="spellStart"/>
      <w:r w:rsidRPr="000A68A9">
        <w:rPr>
          <w:rFonts w:ascii="Times New Roman" w:hAnsi="Times New Roman" w:cs="Times New Roman"/>
          <w:sz w:val="24"/>
          <w:szCs w:val="24"/>
        </w:rPr>
        <w:t>А.П.Рымкевич</w:t>
      </w:r>
      <w:proofErr w:type="spellEnd"/>
      <w:r w:rsidRPr="000A68A9">
        <w:rPr>
          <w:rFonts w:ascii="Times New Roman" w:hAnsi="Times New Roman" w:cs="Times New Roman"/>
          <w:sz w:val="24"/>
          <w:szCs w:val="24"/>
        </w:rPr>
        <w:t xml:space="preserve"> «Сборник задач по физике» 10-11 классы, Дрофа, 2007</w:t>
      </w:r>
    </w:p>
    <w:p w:rsidR="000A68A9" w:rsidRPr="000A68A9" w:rsidRDefault="000A68A9" w:rsidP="000A68A9">
      <w:pPr>
        <w:widowControl w:val="0"/>
        <w:spacing w:line="276" w:lineRule="auto"/>
        <w:ind w:firstLine="567"/>
        <w:jc w:val="both"/>
      </w:pPr>
      <w:r w:rsidRPr="000A68A9">
        <w:rPr>
          <w:bCs/>
        </w:rPr>
        <w:t>2. Физика</w:t>
      </w:r>
      <w:r w:rsidRPr="000A68A9">
        <w:t xml:space="preserve">.: Учеб. / </w:t>
      </w:r>
      <w:proofErr w:type="spellStart"/>
      <w:r w:rsidRPr="000A68A9">
        <w:t>А.А.Пинский</w:t>
      </w:r>
      <w:proofErr w:type="spellEnd"/>
      <w:r w:rsidRPr="000A68A9">
        <w:t xml:space="preserve">, </w:t>
      </w:r>
      <w:proofErr w:type="spellStart"/>
      <w:r w:rsidRPr="000A68A9">
        <w:t>Г.Ю.Граковский</w:t>
      </w:r>
      <w:proofErr w:type="spellEnd"/>
      <w:r w:rsidRPr="000A68A9">
        <w:t xml:space="preserve">; Под общ. ред. проф., д.э.н. Ю.И. Дика, </w:t>
      </w:r>
      <w:proofErr w:type="spellStart"/>
      <w:r w:rsidRPr="000A68A9">
        <w:t>Н.С.Пурышевой</w:t>
      </w:r>
      <w:proofErr w:type="spellEnd"/>
      <w:r w:rsidRPr="000A68A9">
        <w:t xml:space="preserve"> - 3-e изд., </w:t>
      </w:r>
      <w:proofErr w:type="spellStart"/>
      <w:r w:rsidRPr="000A68A9">
        <w:t>испр</w:t>
      </w:r>
      <w:proofErr w:type="spellEnd"/>
      <w:r w:rsidRPr="000A68A9">
        <w:t xml:space="preserve">. - М.: Форум: НИЦ ИНФРА-М, 2013. - 560 с [ЭБС </w:t>
      </w:r>
      <w:hyperlink r:id="rId14" w:history="1">
        <w:r w:rsidRPr="000A68A9">
          <w:rPr>
            <w:lang w:val="en-US"/>
          </w:rPr>
          <w:t>new</w:t>
        </w:r>
        <w:r w:rsidRPr="000A68A9">
          <w:t>.znanium.com</w:t>
        </w:r>
      </w:hyperlink>
      <w:r w:rsidRPr="000A68A9">
        <w:t>]</w:t>
      </w:r>
    </w:p>
    <w:p w:rsidR="00F94FB5" w:rsidRPr="00641982" w:rsidRDefault="00F94FB5" w:rsidP="000A68A9">
      <w:pPr>
        <w:tabs>
          <w:tab w:val="left" w:pos="142"/>
        </w:tabs>
        <w:spacing w:line="276" w:lineRule="auto"/>
        <w:ind w:left="426"/>
        <w:jc w:val="both"/>
        <w:rPr>
          <w:b/>
          <w:sz w:val="28"/>
          <w:szCs w:val="28"/>
        </w:rPr>
      </w:pPr>
    </w:p>
    <w:sectPr w:rsidR="00F94FB5" w:rsidRPr="00641982" w:rsidSect="00556A20">
      <w:pgSz w:w="11906" w:h="16838"/>
      <w:pgMar w:top="1134" w:right="850" w:bottom="1134" w:left="1701" w:header="708" w:footer="708" w:gutter="0"/>
      <w:cols w:space="708"/>
      <w:docGrid w:linePitch="360"/>
    </w:sectPr>
  </w:body>
</w:document>
</file>

<file path=word/endnotes.xml><?xml version="1.0" encoding="utf-8"?>
<w:end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endnote w:type="separator" w:id="-1">
    <w:p w:rsidR="00172114" w:rsidRDefault="00172114" w:rsidP="00CF1761">
      <w:r>
        <w:separator/>
      </w:r>
    </w:p>
  </w:endnote>
  <w:endnote w:type="continuationSeparator" w:id="0">
    <w:p w:rsidR="00172114" w:rsidRDefault="00172114" w:rsidP="00CF1761">
      <w:r>
        <w:continuationSeparator/>
      </w:r>
    </w:p>
  </w:endnote>
</w:endnotes>
</file>

<file path=word/fontTable.xml><?xml version="1.0" encoding="utf-8"?>
<w:font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font w:name="Times New Roman">
    <w:panose1 w:val="02020603050405020304"/>
    <w:charset w:val="CC"/>
    <w:family w:val="roman"/>
    <w:pitch w:val="variable"/>
    <w:sig w:usb0="E0002EFF" w:usb1="C000785B" w:usb2="00000009" w:usb3="00000000" w:csb0="000001FF" w:csb1="00000000"/>
  </w:font>
  <w:font w:name="Calibri">
    <w:panose1 w:val="020F0502020204030204"/>
    <w:charset w:val="CC"/>
    <w:family w:val="swiss"/>
    <w:pitch w:val="variable"/>
    <w:sig w:usb0="E4002EFF" w:usb1="C000247B" w:usb2="00000009" w:usb3="00000000" w:csb0="000001FF" w:csb1="00000000"/>
  </w:font>
  <w:font w:name="Cambria">
    <w:panose1 w:val="02040503050406030204"/>
    <w:charset w:val="CC"/>
    <w:family w:val="roman"/>
    <w:pitch w:val="variable"/>
    <w:sig w:usb0="E00006FF" w:usb1="420024FF" w:usb2="02000000" w:usb3="00000000" w:csb0="0000019F" w:csb1="00000000"/>
  </w:font>
  <w:font w:name="Arial Unicode MS">
    <w:panose1 w:val="020B0604020202020204"/>
    <w:charset w:val="00"/>
    <w:family w:val="roman"/>
    <w:notTrueType/>
    <w:pitch w:val="variable"/>
    <w:sig w:usb0="00000003" w:usb1="00000000" w:usb2="00000000" w:usb3="00000000" w:csb0="00000001" w:csb1="00000000"/>
  </w:font>
  <w:font w:name="Arial">
    <w:panose1 w:val="020B0604020202020204"/>
    <w:charset w:val="CC"/>
    <w:family w:val="swiss"/>
    <w:pitch w:val="variable"/>
    <w:sig w:usb0="E0002EFF" w:usb1="C000785B" w:usb2="00000009" w:usb3="00000000" w:csb0="000001FF" w:csb1="00000000"/>
  </w:font>
  <w:font w:name="Tahoma">
    <w:panose1 w:val="020B0604030504040204"/>
    <w:charset w:val="CC"/>
    <w:family w:val="swiss"/>
    <w:pitch w:val="variable"/>
    <w:sig w:usb0="E1002EFF" w:usb1="C000605B" w:usb2="00000029" w:usb3="00000000" w:csb0="000101FF" w:csb1="00000000"/>
  </w:font>
  <w:font w:name="Wingdings">
    <w:panose1 w:val="05000000000000000000"/>
    <w:charset w:val="02"/>
    <w:family w:val="auto"/>
    <w:pitch w:val="variable"/>
    <w:sig w:usb0="00000000" w:usb1="10000000" w:usb2="00000000" w:usb3="00000000" w:csb0="80000000" w:csb1="00000000"/>
  </w:font>
  <w:font w:name="Courier New">
    <w:panose1 w:val="02070309020205020404"/>
    <w:charset w:val="CC"/>
    <w:family w:val="modern"/>
    <w:pitch w:val="fixed"/>
    <w:sig w:usb0="E0002EFF" w:usb1="C0007843" w:usb2="00000009" w:usb3="00000000" w:csb0="000001FF" w:csb1="00000000"/>
  </w:font>
  <w:font w:name="TimesNewRomanPSMT">
    <w:altName w:val="MS Mincho"/>
    <w:panose1 w:val="00000000000000000000"/>
    <w:charset w:val="CC"/>
    <w:family w:val="auto"/>
    <w:notTrueType/>
    <w:pitch w:val="default"/>
    <w:sig w:usb0="00000201" w:usb1="08070000" w:usb2="00000010" w:usb3="00000000" w:csb0="00020004" w:csb1="00000000"/>
  </w:font>
</w:fonts>
</file>

<file path=word/footer1.xml><?xml version="1.0" encoding="utf-8"?>
<w:ftr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p w:rsidR="00BD4F68" w:rsidRDefault="00BD4F68">
    <w:pPr>
      <w:pStyle w:val="ab"/>
      <w:jc w:val="right"/>
    </w:pPr>
  </w:p>
  <w:p w:rsidR="00BD4F68" w:rsidRDefault="00BD4F68">
    <w:pPr>
      <w:pStyle w:val="ab"/>
    </w:pPr>
  </w:p>
</w:ftr>
</file>

<file path=word/footnotes.xml><?xml version="1.0" encoding="utf-8"?>
<w:footnotes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footnote w:type="separator" w:id="-1">
    <w:p w:rsidR="00172114" w:rsidRDefault="00172114" w:rsidP="00CF1761">
      <w:r>
        <w:separator/>
      </w:r>
    </w:p>
  </w:footnote>
  <w:footnote w:type="continuationSeparator" w:id="0">
    <w:p w:rsidR="00172114" w:rsidRDefault="00172114" w:rsidP="00CF1761">
      <w:r>
        <w:continuationSeparator/>
      </w:r>
    </w:p>
  </w:footnote>
</w:footnotes>
</file>

<file path=word/numbering.xml><?xml version="1.0" encoding="utf-8"?>
<w:numbering xmlns:wpc="http://schemas.microsoft.com/office/word/2010/wordprocessingCanvas"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p14="http://schemas.microsoft.com/office/word/2010/wordprocessingDrawing" xmlns:wp="http://schemas.openxmlformats.org/drawingml/2006/wordprocessingDrawing" xmlns:w10="urn:schemas-microsoft-com:office:word" xmlns:w="http://schemas.openxmlformats.org/wordprocessingml/2006/main" xmlns:w14="http://schemas.microsoft.com/office/word/2010/wordml" xmlns:w15="http://schemas.microsoft.com/office/word/2012/wordml" xmlns:wpg="http://schemas.microsoft.com/office/word/2010/wordprocessingGroup" xmlns:wpi="http://schemas.microsoft.com/office/word/2010/wordprocessingInk" xmlns:wne="http://schemas.microsoft.com/office/word/2006/wordml" xmlns:wps="http://schemas.microsoft.com/office/word/2010/wordprocessingShape" mc:Ignorable="w14 w15 wp14">
  <w:abstractNum w:abstractNumId="0" w15:restartNumberingAfterBreak="0">
    <w:nsid w:val="02040026"/>
    <w:multiLevelType w:val="hybridMultilevel"/>
    <w:tmpl w:val="D50CD088"/>
    <w:lvl w:ilvl="0" w:tplc="4D342BCE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" w15:restartNumberingAfterBreak="0">
    <w:nsid w:val="08393685"/>
    <w:multiLevelType w:val="hybridMultilevel"/>
    <w:tmpl w:val="A7BA0618"/>
    <w:lvl w:ilvl="0" w:tplc="0419000F">
      <w:start w:val="1"/>
      <w:numFmt w:val="decimal"/>
      <w:lvlText w:val="%1."/>
      <w:lvlJc w:val="left"/>
      <w:pPr>
        <w:tabs>
          <w:tab w:val="num" w:pos="540"/>
        </w:tabs>
        <w:ind w:left="540" w:hanging="360"/>
      </w:pPr>
      <w:rPr>
        <w:b/>
      </w:r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" w15:restartNumberingAfterBreak="0">
    <w:nsid w:val="085F6789"/>
    <w:multiLevelType w:val="multilevel"/>
    <w:tmpl w:val="64B26582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" w15:restartNumberingAfterBreak="0">
    <w:nsid w:val="094A7E53"/>
    <w:multiLevelType w:val="multilevel"/>
    <w:tmpl w:val="1966AF3A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4" w15:restartNumberingAfterBreak="0">
    <w:nsid w:val="0ABD2D8F"/>
    <w:multiLevelType w:val="hybridMultilevel"/>
    <w:tmpl w:val="94AE40C8"/>
    <w:lvl w:ilvl="0" w:tplc="9C0E6D3C">
      <w:start w:val="1"/>
      <w:numFmt w:val="upperLetter"/>
      <w:lvlText w:val="%1."/>
      <w:lvlJc w:val="left"/>
      <w:pPr>
        <w:tabs>
          <w:tab w:val="num" w:pos="540"/>
        </w:tabs>
        <w:ind w:left="540" w:hanging="360"/>
      </w:pPr>
      <w:rPr>
        <w:rFonts w:ascii="Times New Roman" w:eastAsia="Times New Roman" w:hAnsi="Times New Roman" w:cs="Times New Roman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5" w15:restartNumberingAfterBreak="0">
    <w:nsid w:val="0DC031F2"/>
    <w:multiLevelType w:val="multilevel"/>
    <w:tmpl w:val="92BCBC0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6" w15:restartNumberingAfterBreak="0">
    <w:nsid w:val="0F8C1DBB"/>
    <w:multiLevelType w:val="hybridMultilevel"/>
    <w:tmpl w:val="762258AC"/>
    <w:lvl w:ilvl="0" w:tplc="8EBC4A72">
      <w:start w:val="3"/>
      <w:numFmt w:val="decimal"/>
      <w:lvlText w:val="%1."/>
      <w:lvlJc w:val="left"/>
      <w:pPr>
        <w:tabs>
          <w:tab w:val="num" w:pos="540"/>
        </w:tabs>
        <w:ind w:left="54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260"/>
        </w:tabs>
        <w:ind w:left="126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980"/>
        </w:tabs>
        <w:ind w:left="198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700"/>
        </w:tabs>
        <w:ind w:left="270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420"/>
        </w:tabs>
        <w:ind w:left="342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140"/>
        </w:tabs>
        <w:ind w:left="414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860"/>
        </w:tabs>
        <w:ind w:left="486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580"/>
        </w:tabs>
        <w:ind w:left="558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300"/>
        </w:tabs>
        <w:ind w:left="6300" w:hanging="180"/>
      </w:pPr>
    </w:lvl>
  </w:abstractNum>
  <w:abstractNum w:abstractNumId="7" w15:restartNumberingAfterBreak="0">
    <w:nsid w:val="1005529C"/>
    <w:multiLevelType w:val="hybridMultilevel"/>
    <w:tmpl w:val="8FC27240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strike w:val="0"/>
        <w:dstrike w:val="0"/>
        <w:u w:val="none"/>
        <w:effect w:val="none"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8" w15:restartNumberingAfterBreak="0">
    <w:nsid w:val="172A5801"/>
    <w:multiLevelType w:val="multilevel"/>
    <w:tmpl w:val="ABD47DAC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9" w15:restartNumberingAfterBreak="0">
    <w:nsid w:val="17A67D35"/>
    <w:multiLevelType w:val="hybridMultilevel"/>
    <w:tmpl w:val="6FFEEA98"/>
    <w:lvl w:ilvl="0" w:tplc="E2402DC0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0" w15:restartNumberingAfterBreak="0">
    <w:nsid w:val="2CD825C2"/>
    <w:multiLevelType w:val="hybridMultilevel"/>
    <w:tmpl w:val="F8E06DF4"/>
    <w:lvl w:ilvl="0" w:tplc="EFA88A3E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11" w15:restartNumberingAfterBreak="0">
    <w:nsid w:val="2EFB0D3E"/>
    <w:multiLevelType w:val="multilevel"/>
    <w:tmpl w:val="5C3A804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entative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entative="1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entative="1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entative="1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entative="1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entative="1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2" w15:restartNumberingAfterBreak="0">
    <w:nsid w:val="34E60ABA"/>
    <w:multiLevelType w:val="multilevel"/>
    <w:tmpl w:val="841208F4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3" w15:restartNumberingAfterBreak="0">
    <w:nsid w:val="37457EAF"/>
    <w:multiLevelType w:val="hybridMultilevel"/>
    <w:tmpl w:val="AB348C0A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4" w15:restartNumberingAfterBreak="0">
    <w:nsid w:val="38B35E0D"/>
    <w:multiLevelType w:val="hybridMultilevel"/>
    <w:tmpl w:val="F984F89C"/>
    <w:lvl w:ilvl="0" w:tplc="EBE40924">
      <w:start w:val="1"/>
      <w:numFmt w:val="decimal"/>
      <w:lvlText w:val="%1."/>
      <w:lvlJc w:val="left"/>
      <w:pPr>
        <w:tabs>
          <w:tab w:val="num" w:pos="1409"/>
        </w:tabs>
        <w:ind w:left="1409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15" w15:restartNumberingAfterBreak="0">
    <w:nsid w:val="405C5519"/>
    <w:multiLevelType w:val="hybridMultilevel"/>
    <w:tmpl w:val="30A6AB50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16" w15:restartNumberingAfterBreak="0">
    <w:nsid w:val="44E5394F"/>
    <w:multiLevelType w:val="hybridMultilevel"/>
    <w:tmpl w:val="992CD308"/>
    <w:lvl w:ilvl="0" w:tplc="5224C240">
      <w:start w:val="1"/>
      <w:numFmt w:val="upperLetter"/>
      <w:lvlText w:val="%1."/>
      <w:lvlJc w:val="left"/>
      <w:pPr>
        <w:tabs>
          <w:tab w:val="num" w:pos="420"/>
        </w:tabs>
        <w:ind w:left="420" w:hanging="360"/>
      </w:pPr>
      <w:rPr>
        <w:rFonts w:ascii="Times New Roman" w:eastAsia="Times New Roman" w:hAnsi="Times New Roman" w:cs="Times New Roman"/>
        <w:b/>
      </w:r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17" w15:restartNumberingAfterBreak="0">
    <w:nsid w:val="48D672DA"/>
    <w:multiLevelType w:val="hybridMultilevel"/>
    <w:tmpl w:val="99643828"/>
    <w:lvl w:ilvl="0" w:tplc="B2725F0E">
      <w:start w:val="2"/>
      <w:numFmt w:val="upperLetter"/>
      <w:lvlText w:val="%1."/>
      <w:lvlJc w:val="left"/>
      <w:pPr>
        <w:tabs>
          <w:tab w:val="num" w:pos="420"/>
        </w:tabs>
        <w:ind w:left="420" w:hanging="360"/>
      </w:pPr>
      <w:rPr>
        <w:rFonts w:hint="default"/>
        <w:b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140"/>
        </w:tabs>
        <w:ind w:left="11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1860"/>
        </w:tabs>
        <w:ind w:left="18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580"/>
        </w:tabs>
        <w:ind w:left="25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300"/>
        </w:tabs>
        <w:ind w:left="33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020"/>
        </w:tabs>
        <w:ind w:left="40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4740"/>
        </w:tabs>
        <w:ind w:left="47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460"/>
        </w:tabs>
        <w:ind w:left="54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180"/>
        </w:tabs>
        <w:ind w:left="6180" w:hanging="180"/>
      </w:pPr>
    </w:lvl>
  </w:abstractNum>
  <w:abstractNum w:abstractNumId="18" w15:restartNumberingAfterBreak="0">
    <w:nsid w:val="515F797A"/>
    <w:multiLevelType w:val="hybridMultilevel"/>
    <w:tmpl w:val="C5A83ED0"/>
    <w:lvl w:ilvl="0" w:tplc="20B29294">
      <w:start w:val="1"/>
      <w:numFmt w:val="decimal"/>
      <w:lvlText w:val="%1."/>
      <w:lvlJc w:val="left"/>
      <w:pPr>
        <w:tabs>
          <w:tab w:val="num" w:pos="1409"/>
        </w:tabs>
        <w:ind w:left="1409" w:hanging="87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619"/>
        </w:tabs>
        <w:ind w:left="1619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339"/>
        </w:tabs>
        <w:ind w:left="2339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3059"/>
        </w:tabs>
        <w:ind w:left="3059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779"/>
        </w:tabs>
        <w:ind w:left="3779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499"/>
        </w:tabs>
        <w:ind w:left="4499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219"/>
        </w:tabs>
        <w:ind w:left="5219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939"/>
        </w:tabs>
        <w:ind w:left="5939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659"/>
        </w:tabs>
        <w:ind w:left="6659" w:hanging="180"/>
      </w:pPr>
    </w:lvl>
  </w:abstractNum>
  <w:abstractNum w:abstractNumId="19" w15:restartNumberingAfterBreak="0">
    <w:nsid w:val="5AF70CC2"/>
    <w:multiLevelType w:val="hybridMultilevel"/>
    <w:tmpl w:val="2B9EA91A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20" w15:restartNumberingAfterBreak="0">
    <w:nsid w:val="5C685A63"/>
    <w:multiLevelType w:val="multilevel"/>
    <w:tmpl w:val="98EC100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1" w15:restartNumberingAfterBreak="0">
    <w:nsid w:val="5D8E4EB8"/>
    <w:multiLevelType w:val="hybridMultilevel"/>
    <w:tmpl w:val="54B299CA"/>
    <w:lvl w:ilvl="0" w:tplc="0419000F">
      <w:start w:val="1"/>
      <w:numFmt w:val="decimal"/>
      <w:lvlText w:val="%1."/>
      <w:lvlJc w:val="left"/>
      <w:pPr>
        <w:ind w:left="36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2" w15:restartNumberingAfterBreak="0">
    <w:nsid w:val="5E1E7980"/>
    <w:multiLevelType w:val="multilevel"/>
    <w:tmpl w:val="C73830B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3" w15:restartNumberingAfterBreak="0">
    <w:nsid w:val="5E6218AC"/>
    <w:multiLevelType w:val="multilevel"/>
    <w:tmpl w:val="70DE6FD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4" w15:restartNumberingAfterBreak="0">
    <w:nsid w:val="6043297C"/>
    <w:multiLevelType w:val="hybridMultilevel"/>
    <w:tmpl w:val="EB18894E"/>
    <w:lvl w:ilvl="0" w:tplc="0419000F">
      <w:start w:val="2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5" w15:restartNumberingAfterBreak="0">
    <w:nsid w:val="60BB276F"/>
    <w:multiLevelType w:val="hybridMultilevel"/>
    <w:tmpl w:val="8092C0BE"/>
    <w:lvl w:ilvl="0" w:tplc="66FC3E26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  <w:rPr>
        <w:rFonts w:hint="default"/>
        <w:sz w:val="28"/>
        <w:szCs w:val="28"/>
      </w:rPr>
    </w:lvl>
    <w:lvl w:ilvl="1" w:tplc="04190019" w:tentative="1">
      <w:start w:val="1"/>
      <w:numFmt w:val="lowerLetter"/>
      <w:lvlText w:val="%2."/>
      <w:lvlJc w:val="left"/>
      <w:pPr>
        <w:tabs>
          <w:tab w:val="num" w:pos="1440"/>
        </w:tabs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tabs>
          <w:tab w:val="num" w:pos="2160"/>
        </w:tabs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tabs>
          <w:tab w:val="num" w:pos="3600"/>
        </w:tabs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tabs>
          <w:tab w:val="num" w:pos="4320"/>
        </w:tabs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tabs>
          <w:tab w:val="num" w:pos="5760"/>
        </w:tabs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tabs>
          <w:tab w:val="num" w:pos="6480"/>
        </w:tabs>
        <w:ind w:left="6480" w:hanging="180"/>
      </w:pPr>
    </w:lvl>
  </w:abstractNum>
  <w:abstractNum w:abstractNumId="26" w15:restartNumberingAfterBreak="0">
    <w:nsid w:val="63F31F9F"/>
    <w:multiLevelType w:val="hybridMultilevel"/>
    <w:tmpl w:val="797ADD2C"/>
    <w:lvl w:ilvl="0" w:tplc="0419000F">
      <w:start w:val="1"/>
      <w:numFmt w:val="decimal"/>
      <w:lvlText w:val="%1."/>
      <w:lvlJc w:val="left"/>
      <w:pPr>
        <w:ind w:left="720" w:hanging="360"/>
      </w:pPr>
    </w:lvl>
    <w:lvl w:ilvl="1" w:tplc="04190019" w:tentative="1">
      <w:start w:val="1"/>
      <w:numFmt w:val="lowerLetter"/>
      <w:lvlText w:val="%2."/>
      <w:lvlJc w:val="left"/>
      <w:pPr>
        <w:ind w:left="1440" w:hanging="360"/>
      </w:pPr>
    </w:lvl>
    <w:lvl w:ilvl="2" w:tplc="0419001B" w:tentative="1">
      <w:start w:val="1"/>
      <w:numFmt w:val="lowerRoman"/>
      <w:lvlText w:val="%3."/>
      <w:lvlJc w:val="right"/>
      <w:pPr>
        <w:ind w:left="2160" w:hanging="180"/>
      </w:pPr>
    </w:lvl>
    <w:lvl w:ilvl="3" w:tplc="0419000F" w:tentative="1">
      <w:start w:val="1"/>
      <w:numFmt w:val="decimal"/>
      <w:lvlText w:val="%4."/>
      <w:lvlJc w:val="left"/>
      <w:pPr>
        <w:ind w:left="2880" w:hanging="360"/>
      </w:pPr>
    </w:lvl>
    <w:lvl w:ilvl="4" w:tplc="04190019" w:tentative="1">
      <w:start w:val="1"/>
      <w:numFmt w:val="lowerLetter"/>
      <w:lvlText w:val="%5."/>
      <w:lvlJc w:val="left"/>
      <w:pPr>
        <w:ind w:left="3600" w:hanging="360"/>
      </w:pPr>
    </w:lvl>
    <w:lvl w:ilvl="5" w:tplc="0419001B" w:tentative="1">
      <w:start w:val="1"/>
      <w:numFmt w:val="lowerRoman"/>
      <w:lvlText w:val="%6."/>
      <w:lvlJc w:val="right"/>
      <w:pPr>
        <w:ind w:left="4320" w:hanging="180"/>
      </w:pPr>
    </w:lvl>
    <w:lvl w:ilvl="6" w:tplc="0419000F" w:tentative="1">
      <w:start w:val="1"/>
      <w:numFmt w:val="decimal"/>
      <w:lvlText w:val="%7."/>
      <w:lvlJc w:val="left"/>
      <w:pPr>
        <w:ind w:left="5040" w:hanging="360"/>
      </w:pPr>
    </w:lvl>
    <w:lvl w:ilvl="7" w:tplc="04190019" w:tentative="1">
      <w:start w:val="1"/>
      <w:numFmt w:val="lowerLetter"/>
      <w:lvlText w:val="%8."/>
      <w:lvlJc w:val="left"/>
      <w:pPr>
        <w:ind w:left="5760" w:hanging="360"/>
      </w:pPr>
    </w:lvl>
    <w:lvl w:ilvl="8" w:tplc="0419001B" w:tentative="1">
      <w:start w:val="1"/>
      <w:numFmt w:val="lowerRoman"/>
      <w:lvlText w:val="%9."/>
      <w:lvlJc w:val="right"/>
      <w:pPr>
        <w:ind w:left="6480" w:hanging="180"/>
      </w:pPr>
    </w:lvl>
  </w:abstractNum>
  <w:abstractNum w:abstractNumId="27" w15:restartNumberingAfterBreak="0">
    <w:nsid w:val="6EA753F9"/>
    <w:multiLevelType w:val="hybridMultilevel"/>
    <w:tmpl w:val="878805C6"/>
    <w:lvl w:ilvl="0" w:tplc="0419000F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 w:tplc="04190019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 w:tplc="0419001B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 w:tplc="0419000F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 w:tplc="04190019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 w:tplc="0419001B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 w:tplc="0419000F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 w:tplc="04190019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 w:tplc="0419001B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8" w15:restartNumberingAfterBreak="0">
    <w:nsid w:val="705C4ED9"/>
    <w:multiLevelType w:val="multilevel"/>
    <w:tmpl w:val="29749FDE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29" w15:restartNumberingAfterBreak="0">
    <w:nsid w:val="752303B9"/>
    <w:multiLevelType w:val="multilevel"/>
    <w:tmpl w:val="DB168048"/>
    <w:lvl w:ilvl="0">
      <w:start w:val="1"/>
      <w:numFmt w:val="decimal"/>
      <w:lvlText w:val="%1."/>
      <w:lvlJc w:val="left"/>
      <w:pPr>
        <w:tabs>
          <w:tab w:val="num" w:pos="720"/>
        </w:tabs>
        <w:ind w:left="720" w:hanging="360"/>
      </w:pPr>
    </w:lvl>
    <w:lvl w:ilvl="1">
      <w:start w:val="1"/>
      <w:numFmt w:val="decimal"/>
      <w:lvlText w:val="%2."/>
      <w:lvlJc w:val="left"/>
      <w:pPr>
        <w:tabs>
          <w:tab w:val="num" w:pos="1440"/>
        </w:tabs>
        <w:ind w:left="1440" w:hanging="360"/>
      </w:pPr>
    </w:lvl>
    <w:lvl w:ilvl="2">
      <w:start w:val="1"/>
      <w:numFmt w:val="decimal"/>
      <w:lvlText w:val="%3."/>
      <w:lvlJc w:val="left"/>
      <w:pPr>
        <w:tabs>
          <w:tab w:val="num" w:pos="2160"/>
        </w:tabs>
        <w:ind w:left="2160" w:hanging="360"/>
      </w:pPr>
    </w:lvl>
    <w:lvl w:ilvl="3">
      <w:start w:val="1"/>
      <w:numFmt w:val="decimal"/>
      <w:lvlText w:val="%4."/>
      <w:lvlJc w:val="left"/>
      <w:pPr>
        <w:tabs>
          <w:tab w:val="num" w:pos="2880"/>
        </w:tabs>
        <w:ind w:left="2880" w:hanging="360"/>
      </w:pPr>
    </w:lvl>
    <w:lvl w:ilvl="4">
      <w:start w:val="1"/>
      <w:numFmt w:val="decimal"/>
      <w:lvlText w:val="%5."/>
      <w:lvlJc w:val="left"/>
      <w:pPr>
        <w:tabs>
          <w:tab w:val="num" w:pos="3600"/>
        </w:tabs>
        <w:ind w:left="3600" w:hanging="360"/>
      </w:pPr>
    </w:lvl>
    <w:lvl w:ilvl="5">
      <w:start w:val="1"/>
      <w:numFmt w:val="decimal"/>
      <w:lvlText w:val="%6."/>
      <w:lvlJc w:val="left"/>
      <w:pPr>
        <w:tabs>
          <w:tab w:val="num" w:pos="4320"/>
        </w:tabs>
        <w:ind w:left="4320" w:hanging="360"/>
      </w:pPr>
    </w:lvl>
    <w:lvl w:ilvl="6">
      <w:start w:val="1"/>
      <w:numFmt w:val="decimal"/>
      <w:lvlText w:val="%7."/>
      <w:lvlJc w:val="left"/>
      <w:pPr>
        <w:tabs>
          <w:tab w:val="num" w:pos="5040"/>
        </w:tabs>
        <w:ind w:left="5040" w:hanging="360"/>
      </w:pPr>
    </w:lvl>
    <w:lvl w:ilvl="7">
      <w:start w:val="1"/>
      <w:numFmt w:val="decimal"/>
      <w:lvlText w:val="%8."/>
      <w:lvlJc w:val="left"/>
      <w:pPr>
        <w:tabs>
          <w:tab w:val="num" w:pos="5760"/>
        </w:tabs>
        <w:ind w:left="5760" w:hanging="360"/>
      </w:pPr>
    </w:lvl>
    <w:lvl w:ilvl="8">
      <w:start w:val="1"/>
      <w:numFmt w:val="decimal"/>
      <w:lvlText w:val="%9."/>
      <w:lvlJc w:val="left"/>
      <w:pPr>
        <w:tabs>
          <w:tab w:val="num" w:pos="6480"/>
        </w:tabs>
        <w:ind w:left="6480" w:hanging="360"/>
      </w:pPr>
    </w:lvl>
  </w:abstractNum>
  <w:abstractNum w:abstractNumId="30" w15:restartNumberingAfterBreak="0">
    <w:nsid w:val="76CB1B74"/>
    <w:multiLevelType w:val="hybridMultilevel"/>
    <w:tmpl w:val="CB48134C"/>
    <w:lvl w:ilvl="0" w:tplc="0419000F">
      <w:start w:val="1"/>
      <w:numFmt w:val="decimal"/>
      <w:lvlText w:val="%1."/>
      <w:lvlJc w:val="left"/>
      <w:pPr>
        <w:ind w:left="786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abstractNum w:abstractNumId="31" w15:restartNumberingAfterBreak="0">
    <w:nsid w:val="7D236D60"/>
    <w:multiLevelType w:val="hybridMultilevel"/>
    <w:tmpl w:val="F6AE0AA0"/>
    <w:lvl w:ilvl="0" w:tplc="56508C68">
      <w:start w:val="1"/>
      <w:numFmt w:val="decimal"/>
      <w:lvlText w:val="%1."/>
      <w:lvlJc w:val="left"/>
      <w:pPr>
        <w:ind w:left="180" w:hanging="360"/>
      </w:pPr>
      <w:rPr>
        <w:rFonts w:hint="default"/>
      </w:rPr>
    </w:lvl>
    <w:lvl w:ilvl="1" w:tplc="04190019" w:tentative="1">
      <w:start w:val="1"/>
      <w:numFmt w:val="lowerLetter"/>
      <w:lvlText w:val="%2."/>
      <w:lvlJc w:val="left"/>
      <w:pPr>
        <w:ind w:left="900" w:hanging="360"/>
      </w:pPr>
    </w:lvl>
    <w:lvl w:ilvl="2" w:tplc="0419001B" w:tentative="1">
      <w:start w:val="1"/>
      <w:numFmt w:val="lowerRoman"/>
      <w:lvlText w:val="%3."/>
      <w:lvlJc w:val="right"/>
      <w:pPr>
        <w:ind w:left="1620" w:hanging="180"/>
      </w:pPr>
    </w:lvl>
    <w:lvl w:ilvl="3" w:tplc="0419000F" w:tentative="1">
      <w:start w:val="1"/>
      <w:numFmt w:val="decimal"/>
      <w:lvlText w:val="%4."/>
      <w:lvlJc w:val="left"/>
      <w:pPr>
        <w:ind w:left="2340" w:hanging="360"/>
      </w:pPr>
    </w:lvl>
    <w:lvl w:ilvl="4" w:tplc="04190019" w:tentative="1">
      <w:start w:val="1"/>
      <w:numFmt w:val="lowerLetter"/>
      <w:lvlText w:val="%5."/>
      <w:lvlJc w:val="left"/>
      <w:pPr>
        <w:ind w:left="3060" w:hanging="360"/>
      </w:pPr>
    </w:lvl>
    <w:lvl w:ilvl="5" w:tplc="0419001B" w:tentative="1">
      <w:start w:val="1"/>
      <w:numFmt w:val="lowerRoman"/>
      <w:lvlText w:val="%6."/>
      <w:lvlJc w:val="right"/>
      <w:pPr>
        <w:ind w:left="3780" w:hanging="180"/>
      </w:pPr>
    </w:lvl>
    <w:lvl w:ilvl="6" w:tplc="0419000F" w:tentative="1">
      <w:start w:val="1"/>
      <w:numFmt w:val="decimal"/>
      <w:lvlText w:val="%7."/>
      <w:lvlJc w:val="left"/>
      <w:pPr>
        <w:ind w:left="4500" w:hanging="360"/>
      </w:pPr>
    </w:lvl>
    <w:lvl w:ilvl="7" w:tplc="04190019" w:tentative="1">
      <w:start w:val="1"/>
      <w:numFmt w:val="lowerLetter"/>
      <w:lvlText w:val="%8."/>
      <w:lvlJc w:val="left"/>
      <w:pPr>
        <w:ind w:left="5220" w:hanging="360"/>
      </w:pPr>
    </w:lvl>
    <w:lvl w:ilvl="8" w:tplc="0419001B" w:tentative="1">
      <w:start w:val="1"/>
      <w:numFmt w:val="lowerRoman"/>
      <w:lvlText w:val="%9."/>
      <w:lvlJc w:val="right"/>
      <w:pPr>
        <w:ind w:left="5940" w:hanging="180"/>
      </w:pPr>
    </w:lvl>
  </w:abstractNum>
  <w:abstractNum w:abstractNumId="32" w15:restartNumberingAfterBreak="0">
    <w:nsid w:val="7FBC2D09"/>
    <w:multiLevelType w:val="hybridMultilevel"/>
    <w:tmpl w:val="CB48134C"/>
    <w:lvl w:ilvl="0" w:tplc="0419000F">
      <w:start w:val="1"/>
      <w:numFmt w:val="decimal"/>
      <w:lvlText w:val="%1."/>
      <w:lvlJc w:val="left"/>
      <w:pPr>
        <w:ind w:left="1429" w:hanging="360"/>
      </w:pPr>
    </w:lvl>
    <w:lvl w:ilvl="1" w:tplc="04190019" w:tentative="1">
      <w:start w:val="1"/>
      <w:numFmt w:val="lowerLetter"/>
      <w:lvlText w:val="%2."/>
      <w:lvlJc w:val="left"/>
      <w:pPr>
        <w:ind w:left="2149" w:hanging="360"/>
      </w:pPr>
    </w:lvl>
    <w:lvl w:ilvl="2" w:tplc="0419001B" w:tentative="1">
      <w:start w:val="1"/>
      <w:numFmt w:val="lowerRoman"/>
      <w:lvlText w:val="%3."/>
      <w:lvlJc w:val="right"/>
      <w:pPr>
        <w:ind w:left="2869" w:hanging="180"/>
      </w:pPr>
    </w:lvl>
    <w:lvl w:ilvl="3" w:tplc="0419000F" w:tentative="1">
      <w:start w:val="1"/>
      <w:numFmt w:val="decimal"/>
      <w:lvlText w:val="%4."/>
      <w:lvlJc w:val="left"/>
      <w:pPr>
        <w:ind w:left="3589" w:hanging="360"/>
      </w:pPr>
    </w:lvl>
    <w:lvl w:ilvl="4" w:tplc="04190019" w:tentative="1">
      <w:start w:val="1"/>
      <w:numFmt w:val="lowerLetter"/>
      <w:lvlText w:val="%5."/>
      <w:lvlJc w:val="left"/>
      <w:pPr>
        <w:ind w:left="4309" w:hanging="360"/>
      </w:pPr>
    </w:lvl>
    <w:lvl w:ilvl="5" w:tplc="0419001B" w:tentative="1">
      <w:start w:val="1"/>
      <w:numFmt w:val="lowerRoman"/>
      <w:lvlText w:val="%6."/>
      <w:lvlJc w:val="right"/>
      <w:pPr>
        <w:ind w:left="5029" w:hanging="180"/>
      </w:pPr>
    </w:lvl>
    <w:lvl w:ilvl="6" w:tplc="0419000F" w:tentative="1">
      <w:start w:val="1"/>
      <w:numFmt w:val="decimal"/>
      <w:lvlText w:val="%7."/>
      <w:lvlJc w:val="left"/>
      <w:pPr>
        <w:ind w:left="5749" w:hanging="360"/>
      </w:pPr>
    </w:lvl>
    <w:lvl w:ilvl="7" w:tplc="04190019" w:tentative="1">
      <w:start w:val="1"/>
      <w:numFmt w:val="lowerLetter"/>
      <w:lvlText w:val="%8."/>
      <w:lvlJc w:val="left"/>
      <w:pPr>
        <w:ind w:left="6469" w:hanging="360"/>
      </w:pPr>
    </w:lvl>
    <w:lvl w:ilvl="8" w:tplc="0419001B" w:tentative="1">
      <w:start w:val="1"/>
      <w:numFmt w:val="lowerRoman"/>
      <w:lvlText w:val="%9."/>
      <w:lvlJc w:val="right"/>
      <w:pPr>
        <w:ind w:left="7189" w:hanging="180"/>
      </w:pPr>
    </w:lvl>
  </w:abstractNum>
  <w:num w:numId="1">
    <w:abstractNumId w:val="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">
    <w:abstractNumId w:val="27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">
    <w:abstractNumId w:val="13"/>
  </w:num>
  <w:num w:numId="4">
    <w:abstractNumId w:val="15"/>
  </w:num>
  <w:num w:numId="5">
    <w:abstractNumId w:val="4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6">
    <w:abstractNumId w:val="16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7">
    <w:abstractNumId w:val="17"/>
  </w:num>
  <w:num w:numId="8">
    <w:abstractNumId w:val="6"/>
  </w:num>
  <w:num w:numId="9">
    <w:abstractNumId w:val="1"/>
  </w:num>
  <w:num w:numId="10">
    <w:abstractNumId w:val="11"/>
  </w:num>
  <w:num w:numId="11">
    <w:abstractNumId w:val="19"/>
  </w:num>
  <w:num w:numId="12">
    <w:abstractNumId w:val="31"/>
  </w:num>
  <w:num w:numId="13">
    <w:abstractNumId w:val="9"/>
  </w:num>
  <w:num w:numId="14">
    <w:abstractNumId w:val="10"/>
  </w:num>
  <w:num w:numId="15">
    <w:abstractNumId w:val="0"/>
  </w:num>
  <w:num w:numId="16">
    <w:abstractNumId w:val="24"/>
  </w:num>
  <w:num w:numId="17">
    <w:abstractNumId w:val="18"/>
  </w:num>
  <w:num w:numId="18">
    <w:abstractNumId w:val="25"/>
  </w:num>
  <w:num w:numId="19">
    <w:abstractNumId w:val="14"/>
  </w:num>
  <w:num w:numId="20">
    <w:abstractNumId w:val="26"/>
  </w:num>
  <w:num w:numId="21">
    <w:abstractNumId w:val="2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2">
    <w:abstractNumId w:val="1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3">
    <w:abstractNumId w:val="2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4">
    <w:abstractNumId w:val="29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5">
    <w:abstractNumId w:val="20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6">
    <w:abstractNumId w:val="2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7">
    <w:abstractNumId w:val="5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8">
    <w:abstractNumId w:val="8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29">
    <w:abstractNumId w:val="2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0">
    <w:abstractNumId w:val="3"/>
    <w:lvlOverride w:ilvl="0">
      <w:startOverride w:val="1"/>
    </w:lvlOverride>
    <w:lvlOverride w:ilvl="1">
      <w:startOverride w:val="1"/>
    </w:lvlOverride>
    <w:lvlOverride w:ilvl="2">
      <w:startOverride w:val="1"/>
    </w:lvlOverride>
    <w:lvlOverride w:ilvl="3">
      <w:startOverride w:val="1"/>
    </w:lvlOverride>
    <w:lvlOverride w:ilvl="4">
      <w:startOverride w:val="1"/>
    </w:lvlOverride>
    <w:lvlOverride w:ilvl="5">
      <w:startOverride w:val="1"/>
    </w:lvlOverride>
    <w:lvlOverride w:ilvl="6">
      <w:startOverride w:val="1"/>
    </w:lvlOverride>
    <w:lvlOverride w:ilvl="7">
      <w:startOverride w:val="1"/>
    </w:lvlOverride>
    <w:lvlOverride w:ilvl="8">
      <w:startOverride w:val="1"/>
    </w:lvlOverride>
  </w:num>
  <w:num w:numId="31">
    <w:abstractNumId w:val="32"/>
  </w:num>
  <w:num w:numId="32">
    <w:abstractNumId w:val="21"/>
  </w:num>
  <w:num w:numId="33">
    <w:abstractNumId w:val="30"/>
  </w:num>
  <w:numIdMacAtCleanup w:val="33"/>
</w:numbering>
</file>

<file path=word/settings.xml><?xml version="1.0" encoding="utf-8"?>
<w:settings xmlns:mc="http://schemas.openxmlformats.org/markup-compatibility/2006" xmlns:o="urn:schemas-microsoft-com:office:office" xmlns:r="http://schemas.openxmlformats.org/officeDocument/2006/relationships" xmlns:m="http://schemas.openxmlformats.org/officeDocument/2006/math" xmlns:v="urn:schemas-microsoft-com:vml" xmlns:w10="urn:schemas-microsoft-com:office:word" xmlns:w="http://schemas.openxmlformats.org/wordprocessingml/2006/main" xmlns:w14="http://schemas.microsoft.com/office/word/2010/wordml" xmlns:w15="http://schemas.microsoft.com/office/word/2012/wordml" xmlns:sl="http://schemas.openxmlformats.org/schemaLibrary/2006/main" mc:Ignorable="w14 w15">
  <w:zoom w:percent="100"/>
  <w:proofState w:spelling="clean" w:grammar="clean"/>
  <w:defaultTabStop w:val="708"/>
  <w:characterSpacingControl w:val="doNotCompress"/>
  <w:footnotePr>
    <w:footnote w:id="-1"/>
    <w:footnote w:id="0"/>
  </w:footnotePr>
  <w:endnotePr>
    <w:endnote w:id="-1"/>
    <w:endnote w:id="0"/>
  </w:endnotePr>
  <w:compat>
    <w:compatSetting w:name="compatibilityMode" w:uri="http://schemas.microsoft.com/office/word" w:val="15"/>
    <w:compatSetting w:name="overrideTableStyleFontSizeAndJustification" w:uri="http://schemas.microsoft.com/office/word" w:val="1"/>
    <w:compatSetting w:name="enableOpenTypeFeatures" w:uri="http://schemas.microsoft.com/office/word" w:val="1"/>
    <w:compatSetting w:name="doNotFlipMirrorIndents" w:uri="http://schemas.microsoft.com/office/word" w:val="1"/>
    <w:compatSetting w:name="differentiateMultirowTableHeaders" w:uri="http://schemas.microsoft.com/office/word" w:val="1"/>
  </w:compat>
  <w:rsids>
    <w:rsidRoot w:val="00D6765F"/>
    <w:rsid w:val="00000B49"/>
    <w:rsid w:val="00015820"/>
    <w:rsid w:val="0002197F"/>
    <w:rsid w:val="0002433B"/>
    <w:rsid w:val="000340E4"/>
    <w:rsid w:val="00043D27"/>
    <w:rsid w:val="0006533D"/>
    <w:rsid w:val="00080B36"/>
    <w:rsid w:val="00086654"/>
    <w:rsid w:val="000A2857"/>
    <w:rsid w:val="000A4670"/>
    <w:rsid w:val="000A54F9"/>
    <w:rsid w:val="000A68A9"/>
    <w:rsid w:val="000B4E1C"/>
    <w:rsid w:val="000E3872"/>
    <w:rsid w:val="00100835"/>
    <w:rsid w:val="0010655E"/>
    <w:rsid w:val="001127C1"/>
    <w:rsid w:val="00124BDD"/>
    <w:rsid w:val="00126A10"/>
    <w:rsid w:val="00133EA0"/>
    <w:rsid w:val="001351DD"/>
    <w:rsid w:val="00136676"/>
    <w:rsid w:val="00156A23"/>
    <w:rsid w:val="001706CC"/>
    <w:rsid w:val="00172114"/>
    <w:rsid w:val="00173715"/>
    <w:rsid w:val="00174CD8"/>
    <w:rsid w:val="0018657C"/>
    <w:rsid w:val="00197909"/>
    <w:rsid w:val="001A5EFD"/>
    <w:rsid w:val="001A7580"/>
    <w:rsid w:val="001E25A0"/>
    <w:rsid w:val="002054E5"/>
    <w:rsid w:val="00216869"/>
    <w:rsid w:val="00221530"/>
    <w:rsid w:val="002259DA"/>
    <w:rsid w:val="002372ED"/>
    <w:rsid w:val="00237DB7"/>
    <w:rsid w:val="00244BAD"/>
    <w:rsid w:val="00250DE9"/>
    <w:rsid w:val="002523F4"/>
    <w:rsid w:val="00265DBE"/>
    <w:rsid w:val="00272D39"/>
    <w:rsid w:val="00277925"/>
    <w:rsid w:val="00281623"/>
    <w:rsid w:val="00285D38"/>
    <w:rsid w:val="00293D40"/>
    <w:rsid w:val="002C2CDB"/>
    <w:rsid w:val="002D5B76"/>
    <w:rsid w:val="002D7A37"/>
    <w:rsid w:val="002E4941"/>
    <w:rsid w:val="002E4B98"/>
    <w:rsid w:val="002F1CBA"/>
    <w:rsid w:val="002F4640"/>
    <w:rsid w:val="003037B8"/>
    <w:rsid w:val="00320FC6"/>
    <w:rsid w:val="00337DC1"/>
    <w:rsid w:val="00340178"/>
    <w:rsid w:val="003433A5"/>
    <w:rsid w:val="00350899"/>
    <w:rsid w:val="00360ABE"/>
    <w:rsid w:val="003860B8"/>
    <w:rsid w:val="00394B83"/>
    <w:rsid w:val="003B015D"/>
    <w:rsid w:val="003C3134"/>
    <w:rsid w:val="003C52D6"/>
    <w:rsid w:val="003C7DEE"/>
    <w:rsid w:val="003F0555"/>
    <w:rsid w:val="003F430B"/>
    <w:rsid w:val="00405509"/>
    <w:rsid w:val="00406D78"/>
    <w:rsid w:val="00406D9E"/>
    <w:rsid w:val="004250A5"/>
    <w:rsid w:val="0043125B"/>
    <w:rsid w:val="00437C0B"/>
    <w:rsid w:val="00447970"/>
    <w:rsid w:val="00452148"/>
    <w:rsid w:val="00474BB8"/>
    <w:rsid w:val="00483431"/>
    <w:rsid w:val="004877D8"/>
    <w:rsid w:val="00491017"/>
    <w:rsid w:val="004A4B2D"/>
    <w:rsid w:val="004B1794"/>
    <w:rsid w:val="004B2C8B"/>
    <w:rsid w:val="004B2E6C"/>
    <w:rsid w:val="004B3662"/>
    <w:rsid w:val="004C0BDD"/>
    <w:rsid w:val="004E5421"/>
    <w:rsid w:val="004E5EB3"/>
    <w:rsid w:val="004E5FD7"/>
    <w:rsid w:val="004F6154"/>
    <w:rsid w:val="00516083"/>
    <w:rsid w:val="005179A1"/>
    <w:rsid w:val="005219E4"/>
    <w:rsid w:val="00524273"/>
    <w:rsid w:val="00526909"/>
    <w:rsid w:val="0053382B"/>
    <w:rsid w:val="00540B94"/>
    <w:rsid w:val="00541284"/>
    <w:rsid w:val="0055092D"/>
    <w:rsid w:val="00551B77"/>
    <w:rsid w:val="00556A20"/>
    <w:rsid w:val="00567311"/>
    <w:rsid w:val="005710A4"/>
    <w:rsid w:val="00574A1C"/>
    <w:rsid w:val="005A05CF"/>
    <w:rsid w:val="005A4237"/>
    <w:rsid w:val="005B6C00"/>
    <w:rsid w:val="005D0783"/>
    <w:rsid w:val="005D7B66"/>
    <w:rsid w:val="005E0042"/>
    <w:rsid w:val="005F6D22"/>
    <w:rsid w:val="006133EF"/>
    <w:rsid w:val="00634B21"/>
    <w:rsid w:val="00636DEA"/>
    <w:rsid w:val="00637689"/>
    <w:rsid w:val="00640E37"/>
    <w:rsid w:val="00641982"/>
    <w:rsid w:val="0064349A"/>
    <w:rsid w:val="00651496"/>
    <w:rsid w:val="0066609F"/>
    <w:rsid w:val="00683385"/>
    <w:rsid w:val="00684779"/>
    <w:rsid w:val="00687758"/>
    <w:rsid w:val="006B6EE3"/>
    <w:rsid w:val="006D28CF"/>
    <w:rsid w:val="006E2396"/>
    <w:rsid w:val="006E3C7A"/>
    <w:rsid w:val="00711662"/>
    <w:rsid w:val="00716683"/>
    <w:rsid w:val="007237F9"/>
    <w:rsid w:val="007246F1"/>
    <w:rsid w:val="00741EA6"/>
    <w:rsid w:val="007500ED"/>
    <w:rsid w:val="0078375B"/>
    <w:rsid w:val="00790EF3"/>
    <w:rsid w:val="007A089F"/>
    <w:rsid w:val="007A46DB"/>
    <w:rsid w:val="007A6C29"/>
    <w:rsid w:val="007B5212"/>
    <w:rsid w:val="007C0C1D"/>
    <w:rsid w:val="007C4581"/>
    <w:rsid w:val="007C66D4"/>
    <w:rsid w:val="007C717F"/>
    <w:rsid w:val="007D02E1"/>
    <w:rsid w:val="007D0933"/>
    <w:rsid w:val="007E3700"/>
    <w:rsid w:val="007E3B20"/>
    <w:rsid w:val="0081193D"/>
    <w:rsid w:val="00822FA1"/>
    <w:rsid w:val="00843A5C"/>
    <w:rsid w:val="0084774F"/>
    <w:rsid w:val="008515A3"/>
    <w:rsid w:val="00857D9F"/>
    <w:rsid w:val="00860088"/>
    <w:rsid w:val="008605AB"/>
    <w:rsid w:val="0086170A"/>
    <w:rsid w:val="00864C46"/>
    <w:rsid w:val="00897AFD"/>
    <w:rsid w:val="008B41B4"/>
    <w:rsid w:val="008C0213"/>
    <w:rsid w:val="008C3AE7"/>
    <w:rsid w:val="008D1D53"/>
    <w:rsid w:val="008E3854"/>
    <w:rsid w:val="008F0FBC"/>
    <w:rsid w:val="00901973"/>
    <w:rsid w:val="009164B5"/>
    <w:rsid w:val="009222BB"/>
    <w:rsid w:val="009324D9"/>
    <w:rsid w:val="009356F1"/>
    <w:rsid w:val="0094720D"/>
    <w:rsid w:val="0095195A"/>
    <w:rsid w:val="00977C66"/>
    <w:rsid w:val="00980246"/>
    <w:rsid w:val="00986932"/>
    <w:rsid w:val="00994E5D"/>
    <w:rsid w:val="00995968"/>
    <w:rsid w:val="009974FF"/>
    <w:rsid w:val="009B0873"/>
    <w:rsid w:val="009B58B7"/>
    <w:rsid w:val="009E0175"/>
    <w:rsid w:val="009E06B6"/>
    <w:rsid w:val="009F2966"/>
    <w:rsid w:val="00A01307"/>
    <w:rsid w:val="00A15893"/>
    <w:rsid w:val="00A2027F"/>
    <w:rsid w:val="00A22A34"/>
    <w:rsid w:val="00A24173"/>
    <w:rsid w:val="00A33297"/>
    <w:rsid w:val="00A4120D"/>
    <w:rsid w:val="00A53C29"/>
    <w:rsid w:val="00A64448"/>
    <w:rsid w:val="00A724EA"/>
    <w:rsid w:val="00A752BA"/>
    <w:rsid w:val="00A80A2A"/>
    <w:rsid w:val="00AA0033"/>
    <w:rsid w:val="00AA6E1E"/>
    <w:rsid w:val="00AF0697"/>
    <w:rsid w:val="00B5283C"/>
    <w:rsid w:val="00B62F6B"/>
    <w:rsid w:val="00B7425D"/>
    <w:rsid w:val="00B77F44"/>
    <w:rsid w:val="00B86CC2"/>
    <w:rsid w:val="00BB0BCC"/>
    <w:rsid w:val="00BD4F68"/>
    <w:rsid w:val="00BE0FEF"/>
    <w:rsid w:val="00BE4456"/>
    <w:rsid w:val="00BE6597"/>
    <w:rsid w:val="00BF63FD"/>
    <w:rsid w:val="00C12D6F"/>
    <w:rsid w:val="00C13DAF"/>
    <w:rsid w:val="00C26592"/>
    <w:rsid w:val="00C34D8E"/>
    <w:rsid w:val="00C35195"/>
    <w:rsid w:val="00C505D6"/>
    <w:rsid w:val="00C55AF8"/>
    <w:rsid w:val="00C60BA7"/>
    <w:rsid w:val="00C715D5"/>
    <w:rsid w:val="00C807D3"/>
    <w:rsid w:val="00C807ED"/>
    <w:rsid w:val="00C9337E"/>
    <w:rsid w:val="00C94020"/>
    <w:rsid w:val="00CA07FC"/>
    <w:rsid w:val="00CA61C8"/>
    <w:rsid w:val="00CB2E2C"/>
    <w:rsid w:val="00CB4636"/>
    <w:rsid w:val="00CC512E"/>
    <w:rsid w:val="00CE1DB4"/>
    <w:rsid w:val="00CE609D"/>
    <w:rsid w:val="00CF1761"/>
    <w:rsid w:val="00CF1E36"/>
    <w:rsid w:val="00CF763A"/>
    <w:rsid w:val="00D052A6"/>
    <w:rsid w:val="00D07559"/>
    <w:rsid w:val="00D10818"/>
    <w:rsid w:val="00D10E0A"/>
    <w:rsid w:val="00D378B5"/>
    <w:rsid w:val="00D402AE"/>
    <w:rsid w:val="00D41364"/>
    <w:rsid w:val="00D544EA"/>
    <w:rsid w:val="00D6765F"/>
    <w:rsid w:val="00D704DF"/>
    <w:rsid w:val="00D74405"/>
    <w:rsid w:val="00D863DA"/>
    <w:rsid w:val="00D9389D"/>
    <w:rsid w:val="00DB4EB2"/>
    <w:rsid w:val="00DB7DE2"/>
    <w:rsid w:val="00DD272A"/>
    <w:rsid w:val="00DD54EA"/>
    <w:rsid w:val="00DD5A3F"/>
    <w:rsid w:val="00DE170B"/>
    <w:rsid w:val="00E007A2"/>
    <w:rsid w:val="00E04807"/>
    <w:rsid w:val="00E171BC"/>
    <w:rsid w:val="00E4307C"/>
    <w:rsid w:val="00E5310E"/>
    <w:rsid w:val="00E66E2B"/>
    <w:rsid w:val="00E87A73"/>
    <w:rsid w:val="00EB301A"/>
    <w:rsid w:val="00EB5B35"/>
    <w:rsid w:val="00EE37A4"/>
    <w:rsid w:val="00EE72FD"/>
    <w:rsid w:val="00EE7AEA"/>
    <w:rsid w:val="00EF000C"/>
    <w:rsid w:val="00F127C8"/>
    <w:rsid w:val="00F1355D"/>
    <w:rsid w:val="00F25703"/>
    <w:rsid w:val="00F26B92"/>
    <w:rsid w:val="00F550E2"/>
    <w:rsid w:val="00F63A89"/>
    <w:rsid w:val="00F65EF8"/>
    <w:rsid w:val="00F7435A"/>
    <w:rsid w:val="00F87BE0"/>
    <w:rsid w:val="00F90DD9"/>
    <w:rsid w:val="00F93980"/>
    <w:rsid w:val="00F94FB5"/>
    <w:rsid w:val="00FA0B7A"/>
    <w:rsid w:val="00FA15A6"/>
    <w:rsid w:val="00FB396E"/>
    <w:rsid w:val="00FB4756"/>
    <w:rsid w:val="00FC4176"/>
    <w:rsid w:val="00FE1E35"/>
    <w:rsid w:val="00FE5D5D"/>
  </w:rsids>
  <m:mathPr>
    <m:mathFont m:val="Cambria Math"/>
    <m:brkBin m:val="before"/>
    <m:brkBinSub m:val="--"/>
    <m:smallFrac m:val="0"/>
    <m:dispDef/>
    <m:lMargin m:val="0"/>
    <m:rMargin m:val="0"/>
    <m:defJc m:val="centerGroup"/>
    <m:wrapIndent m:val="1440"/>
    <m:intLim m:val="subSup"/>
    <m:naryLim m:val="undOvr"/>
  </m:mathPr>
  <w:themeFontLang w:val="ru-RU"/>
  <w:clrSchemeMapping w:bg1="light1" w:t1="dark1" w:bg2="light2" w:t2="dark2" w:accent1="accent1" w:accent2="accent2" w:accent3="accent3" w:accent4="accent4" w:accent5="accent5" w:accent6="accent6" w:hyperlink="hyperlink" w:followedHyperlink="followedHyperlink"/>
  <w:smartTagType w:namespaceuri="urn:schemas-microsoft-com:office:smarttags" w:name="metricconverter"/>
  <w:shapeDefaults>
    <o:shapedefaults v:ext="edit" spidmax="1026"/>
    <o:shapelayout v:ext="edit">
      <o:idmap v:ext="edit" data="1"/>
    </o:shapelayout>
  </w:shapeDefaults>
  <w:decimalSymbol w:val=","/>
  <w:listSeparator w:val=";"/>
  <w15:docId w15:val="{4605DC08-753A-4924-92AC-B3B0C3164463}"/>
</w:settings>
</file>

<file path=word/styles.xml><?xml version="1.0" encoding="utf-8"?>
<w:style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ocDefaults>
    <w:rPrDefault>
      <w:rPr>
        <w:rFonts w:asciiTheme="minorHAnsi" w:eastAsiaTheme="minorHAnsi" w:hAnsiTheme="minorHAnsi" w:cstheme="minorBidi"/>
        <w:sz w:val="22"/>
        <w:szCs w:val="22"/>
        <w:lang w:val="ru-RU" w:eastAsia="en-US" w:bidi="ar-SA"/>
      </w:rPr>
    </w:rPrDefault>
    <w:pPrDefault>
      <w:pPr>
        <w:spacing w:after="200" w:line="276" w:lineRule="auto"/>
      </w:pPr>
    </w:pPrDefault>
  </w:docDefaults>
  <w:latentStyles w:defLockedState="0" w:defUIPriority="99" w:defSemiHidden="0" w:defUnhideWhenUsed="0" w:defQFormat="0" w:count="371">
    <w:lsdException w:name="Normal" w:uiPriority="0" w:qFormat="1"/>
    <w:lsdException w:name="heading 1" w:uiPriority="9" w:qFormat="1"/>
    <w:lsdException w:name="heading 2" w:semiHidden="1" w:uiPriority="0" w:unhideWhenUsed="1" w:qFormat="1"/>
    <w:lsdException w:name="heading 3" w:semiHidden="1" w:uiPriority="0" w:unhideWhenUsed="1" w:qFormat="1"/>
    <w:lsdException w:name="heading 4" w:semiHidden="1" w:uiPriority="9" w:unhideWhenUsed="1" w:qFormat="1"/>
    <w:lsdException w:name="heading 5" w:semiHidden="1" w:uiPriority="9" w:unhideWhenUsed="1" w:qFormat="1"/>
    <w:lsdException w:name="heading 6" w:semiHidden="1" w:uiPriority="9" w:unhideWhenUsed="1" w:qFormat="1"/>
    <w:lsdException w:name="heading 7" w:semiHidden="1" w:uiPriority="9" w:unhideWhenUsed="1" w:qFormat="1"/>
    <w:lsdException w:name="heading 8" w:semiHidden="1" w:uiPriority="9" w:unhideWhenUsed="1" w:qFormat="1"/>
    <w:lsdException w:name="heading 9" w:semiHidden="1" w:uiPriority="9" w:unhideWhenUsed="1" w:qFormat="1"/>
    <w:lsdException w:name="index 1" w:semiHidden="1" w:unhideWhenUsed="1"/>
    <w:lsdException w:name="index 2" w:semiHidden="1" w:unhideWhenUsed="1"/>
    <w:lsdException w:name="index 3" w:semiHidden="1" w:unhideWhenUsed="1"/>
    <w:lsdException w:name="index 4" w:semiHidden="1" w:unhideWhenUsed="1"/>
    <w:lsdException w:name="index 5" w:semiHidden="1" w:unhideWhenUsed="1"/>
    <w:lsdException w:name="index 6" w:semiHidden="1" w:unhideWhenUsed="1"/>
    <w:lsdException w:name="index 7" w:semiHidden="1" w:unhideWhenUsed="1"/>
    <w:lsdException w:name="index 8" w:semiHidden="1" w:unhideWhenUsed="1"/>
    <w:lsdException w:name="index 9" w:semiHidden="1" w:unhideWhenUsed="1"/>
    <w:lsdException w:name="toc 1" w:semiHidden="1" w:uiPriority="0" w:unhideWhenUsed="1"/>
    <w:lsdException w:name="toc 2" w:semiHidden="1" w:uiPriority="0" w:unhideWhenUsed="1"/>
    <w:lsdException w:name="toc 3" w:semiHidden="1" w:uiPriority="39" w:unhideWhenUsed="1"/>
    <w:lsdException w:name="toc 4" w:semiHidden="1" w:uiPriority="39" w:unhideWhenUsed="1"/>
    <w:lsdException w:name="toc 5" w:semiHidden="1" w:uiPriority="39" w:unhideWhenUsed="1"/>
    <w:lsdException w:name="toc 6" w:semiHidden="1" w:uiPriority="39" w:unhideWhenUsed="1"/>
    <w:lsdException w:name="toc 7" w:semiHidden="1" w:uiPriority="39" w:unhideWhenUsed="1"/>
    <w:lsdException w:name="toc 8" w:semiHidden="1" w:uiPriority="39" w:unhideWhenUsed="1"/>
    <w:lsdException w:name="toc 9" w:semiHidden="1" w:uiPriority="39" w:unhideWhenUsed="1"/>
    <w:lsdException w:name="Normal Indent" w:semiHidden="1" w:unhideWhenUsed="1"/>
    <w:lsdException w:name="footnote text" w:semiHidden="1" w:uiPriority="0" w:unhideWhenUsed="1"/>
    <w:lsdException w:name="annotation text" w:semiHidden="1" w:unhideWhenUsed="1"/>
    <w:lsdException w:name="header" w:semiHidden="1" w:unhideWhenUsed="1"/>
    <w:lsdException w:name="footer" w:semiHidden="1" w:unhideWhenUsed="1"/>
    <w:lsdException w:name="index heading" w:semiHidden="1" w:unhideWhenUsed="1"/>
    <w:lsdException w:name="caption" w:semiHidden="1" w:uiPriority="35" w:unhideWhenUsed="1" w:qFormat="1"/>
    <w:lsdException w:name="table of figures" w:semiHidden="1" w:unhideWhenUsed="1"/>
    <w:lsdException w:name="envelope address" w:semiHidden="1" w:unhideWhenUsed="1"/>
    <w:lsdException w:name="envelope return" w:semiHidden="1" w:unhideWhenUsed="1"/>
    <w:lsdException w:name="footnote reference" w:semiHidden="1" w:uiPriority="0" w:unhideWhenUsed="1"/>
    <w:lsdException w:name="annotation reference" w:semiHidden="1" w:unhideWhenUsed="1"/>
    <w:lsdException w:name="line number" w:semiHidden="1" w:unhideWhenUsed="1"/>
    <w:lsdException w:name="page number" w:semiHidden="1" w:uiPriority="0" w:unhideWhenUsed="1"/>
    <w:lsdException w:name="endnote reference" w:semiHidden="1" w:unhideWhenUsed="1"/>
    <w:lsdException w:name="endnote text" w:semiHidden="1" w:unhideWhenUsed="1"/>
    <w:lsdException w:name="table of authorities" w:semiHidden="1" w:unhideWhenUsed="1"/>
    <w:lsdException w:name="macro" w:semiHidden="1" w:unhideWhenUsed="1"/>
    <w:lsdException w:name="toa heading" w:semiHidden="1" w:unhideWhenUsed="1"/>
    <w:lsdException w:name="List" w:semiHidden="1" w:uiPriority="0" w:unhideWhenUsed="1"/>
    <w:lsdException w:name="List Bullet" w:semiHidden="1" w:unhideWhenUsed="1"/>
    <w:lsdException w:name="List Number" w:semiHidden="1" w:unhideWhenUsed="1"/>
    <w:lsdException w:name="List 2" w:semiHidden="1" w:unhideWhenUsed="1"/>
    <w:lsdException w:name="List 3" w:semiHidden="1" w:unhideWhenUsed="1"/>
    <w:lsdException w:name="List 4" w:semiHidden="1" w:unhideWhenUsed="1"/>
    <w:lsdException w:name="List 5" w:semiHidden="1" w:unhideWhenUsed="1"/>
    <w:lsdException w:name="List Bullet 2" w:semiHidden="1" w:unhideWhenUsed="1"/>
    <w:lsdException w:name="List Bullet 3" w:semiHidden="1" w:unhideWhenUsed="1"/>
    <w:lsdException w:name="List Bullet 4" w:semiHidden="1" w:unhideWhenUsed="1"/>
    <w:lsdException w:name="List Bullet 5" w:semiHidden="1" w:unhideWhenUsed="1"/>
    <w:lsdException w:name="List Number 2" w:semiHidden="1" w:unhideWhenUsed="1"/>
    <w:lsdException w:name="List Number 3" w:semiHidden="1" w:unhideWhenUsed="1"/>
    <w:lsdException w:name="List Number 4" w:semiHidden="1" w:unhideWhenUsed="1"/>
    <w:lsdException w:name="List Number 5" w:semiHidden="1" w:unhideWhenUsed="1"/>
    <w:lsdException w:name="Title" w:uiPriority="10" w:qFormat="1"/>
    <w:lsdException w:name="Closing" w:semiHidden="1" w:unhideWhenUsed="1"/>
    <w:lsdException w:name="Signature" w:semiHidden="1" w:unhideWhenUsed="1"/>
    <w:lsdException w:name="Default Paragraph Font" w:semiHidden="1" w:uiPriority="1" w:unhideWhenUsed="1"/>
    <w:lsdException w:name="Body Text" w:semiHidden="1" w:unhideWhenUsed="1"/>
    <w:lsdException w:name="Body Text Indent" w:semiHidden="1" w:unhideWhenUsed="1"/>
    <w:lsdException w:name="List Continue" w:semiHidden="1" w:unhideWhenUsed="1"/>
    <w:lsdException w:name="List Continue 2" w:semiHidden="1" w:unhideWhenUsed="1"/>
    <w:lsdException w:name="List Continue 3" w:semiHidden="1" w:unhideWhenUsed="1"/>
    <w:lsdException w:name="List Continue 4" w:semiHidden="1" w:unhideWhenUsed="1"/>
    <w:lsdException w:name="List Continue 5" w:semiHidden="1" w:unhideWhenUsed="1"/>
    <w:lsdException w:name="Message Header" w:semiHidden="1" w:unhideWhenUsed="1"/>
    <w:lsdException w:name="Subtitle" w:uiPriority="11" w:qFormat="1"/>
    <w:lsdException w:name="Salutation" w:semiHidden="1" w:unhideWhenUsed="1"/>
    <w:lsdException w:name="Date" w:semiHidden="1" w:unhideWhenUsed="1"/>
    <w:lsdException w:name="Body Text First Indent" w:semiHidden="1" w:unhideWhenUsed="1"/>
    <w:lsdException w:name="Body Text First Indent 2" w:semiHidden="1" w:unhideWhenUsed="1"/>
    <w:lsdException w:name="Note Heading" w:semiHidden="1" w:unhideWhenUsed="1"/>
    <w:lsdException w:name="Body Text 2" w:semiHidden="1" w:unhideWhenUsed="1"/>
    <w:lsdException w:name="Body Text 3" w:semiHidden="1" w:uiPriority="0" w:unhideWhenUsed="1"/>
    <w:lsdException w:name="Body Text Indent 2" w:semiHidden="1" w:unhideWhenUsed="1"/>
    <w:lsdException w:name="Body Text Indent 3" w:semiHidden="1" w:unhideWhenUsed="1"/>
    <w:lsdException w:name="Block Text" w:semiHidden="1" w:unhideWhenUsed="1"/>
    <w:lsdException w:name="Hyperlink" w:semiHidden="1" w:unhideWhenUsed="1"/>
    <w:lsdException w:name="FollowedHyperlink" w:semiHidden="1" w:unhideWhenUsed="1"/>
    <w:lsdException w:name="Strong" w:uiPriority="22" w:qFormat="1"/>
    <w:lsdException w:name="Emphasis" w:uiPriority="20" w:qFormat="1"/>
    <w:lsdException w:name="Document Map" w:semiHidden="1" w:unhideWhenUsed="1"/>
    <w:lsdException w:name="Plain Text" w:semiHidden="1" w:unhideWhenUsed="1"/>
    <w:lsdException w:name="E-mail Signature" w:semiHidden="1" w:unhideWhenUsed="1"/>
    <w:lsdException w:name="HTML Top of Form" w:semiHidden="1" w:unhideWhenUsed="1"/>
    <w:lsdException w:name="HTML Bottom of Form" w:semiHidden="1" w:unhideWhenUsed="1"/>
    <w:lsdException w:name="Normal (Web)" w:semiHidden="1" w:unhideWhenUsed="1"/>
    <w:lsdException w:name="HTML Acronym" w:semiHidden="1" w:unhideWhenUsed="1"/>
    <w:lsdException w:name="HTML Address" w:semiHidden="1" w:unhideWhenUsed="1"/>
    <w:lsdException w:name="HTML Cite" w:semiHidden="1" w:unhideWhenUsed="1"/>
    <w:lsdException w:name="HTML Code" w:semiHidden="1" w:unhideWhenUsed="1"/>
    <w:lsdException w:name="HTML Definition" w:semiHidden="1" w:unhideWhenUsed="1"/>
    <w:lsdException w:name="HTML Keyboard" w:semiHidden="1" w:unhideWhenUsed="1"/>
    <w:lsdException w:name="HTML Preformatted" w:semiHidden="1" w:unhideWhenUsed="1"/>
    <w:lsdException w:name="HTML Sample" w:semiHidden="1" w:unhideWhenUsed="1"/>
    <w:lsdException w:name="HTML Typewriter" w:semiHidden="1" w:unhideWhenUsed="1"/>
    <w:lsdException w:name="HTML Variable" w:semiHidden="1" w:unhideWhenUsed="1"/>
    <w:lsdException w:name="Normal Table" w:semiHidden="1" w:unhideWhenUsed="1"/>
    <w:lsdException w:name="annotation subject" w:semiHidden="1" w:unhideWhenUsed="1"/>
    <w:lsdException w:name="No List" w:semiHidden="1" w:unhideWhenUsed="1"/>
    <w:lsdException w:name="Outline List 1" w:semiHidden="1" w:unhideWhenUsed="1"/>
    <w:lsdException w:name="Outline List 2" w:semiHidden="1" w:unhideWhenUsed="1"/>
    <w:lsdException w:name="Outline List 3" w:semiHidden="1" w:unhideWhenUsed="1"/>
    <w:lsdException w:name="Table Simple 1" w:semiHidden="1" w:unhideWhenUsed="1"/>
    <w:lsdException w:name="Table Simple 2" w:semiHidden="1" w:unhideWhenUsed="1"/>
    <w:lsdException w:name="Table Simple 3" w:semiHidden="1" w:unhideWhenUsed="1"/>
    <w:lsdException w:name="Table Classic 1" w:semiHidden="1" w:unhideWhenUsed="1"/>
    <w:lsdException w:name="Table Classic 2" w:semiHidden="1" w:unhideWhenUsed="1"/>
    <w:lsdException w:name="Table Classic 3" w:semiHidden="1" w:unhideWhenUsed="1"/>
    <w:lsdException w:name="Table Classic 4" w:semiHidden="1" w:unhideWhenUsed="1"/>
    <w:lsdException w:name="Table Colorful 1" w:semiHidden="1" w:unhideWhenUsed="1"/>
    <w:lsdException w:name="Table Colorful 2" w:semiHidden="1" w:unhideWhenUsed="1"/>
    <w:lsdException w:name="Table Colorful 3" w:semiHidden="1" w:unhideWhenUsed="1"/>
    <w:lsdException w:name="Table Columns 1" w:semiHidden="1" w:unhideWhenUsed="1"/>
    <w:lsdException w:name="Table Columns 2" w:semiHidden="1" w:unhideWhenUsed="1"/>
    <w:lsdException w:name="Table Columns 3" w:semiHidden="1" w:unhideWhenUsed="1"/>
    <w:lsdException w:name="Table Columns 4" w:semiHidden="1" w:unhideWhenUsed="1"/>
    <w:lsdException w:name="Table Columns 5" w:semiHidden="1" w:unhideWhenUsed="1"/>
    <w:lsdException w:name="Table Grid 1" w:semiHidden="1" w:unhideWhenUsed="1"/>
    <w:lsdException w:name="Table Grid 2" w:semiHidden="1" w:unhideWhenUsed="1"/>
    <w:lsdException w:name="Table Grid 3" w:semiHidden="1" w:unhideWhenUsed="1"/>
    <w:lsdException w:name="Table Grid 4" w:semiHidden="1" w:unhideWhenUsed="1"/>
    <w:lsdException w:name="Table Grid 5" w:semiHidden="1" w:unhideWhenUsed="1"/>
    <w:lsdException w:name="Table Grid 6" w:semiHidden="1" w:unhideWhenUsed="1"/>
    <w:lsdException w:name="Table Grid 7" w:semiHidden="1" w:unhideWhenUsed="1"/>
    <w:lsdException w:name="Table Grid 8" w:semiHidden="1" w:unhideWhenUsed="1"/>
    <w:lsdException w:name="Table List 1" w:semiHidden="1" w:unhideWhenUsed="1"/>
    <w:lsdException w:name="Table List 2" w:semiHidden="1" w:unhideWhenUsed="1"/>
    <w:lsdException w:name="Table List 3" w:semiHidden="1" w:unhideWhenUsed="1"/>
    <w:lsdException w:name="Table List 4" w:semiHidden="1" w:unhideWhenUsed="1"/>
    <w:lsdException w:name="Table List 5" w:semiHidden="1" w:unhideWhenUsed="1"/>
    <w:lsdException w:name="Table List 6" w:semiHidden="1" w:unhideWhenUsed="1"/>
    <w:lsdException w:name="Table List 7" w:semiHidden="1" w:unhideWhenUsed="1"/>
    <w:lsdException w:name="Table List 8" w:semiHidden="1" w:unhideWhenUsed="1"/>
    <w:lsdException w:name="Table 3D effects 1" w:semiHidden="1" w:unhideWhenUsed="1"/>
    <w:lsdException w:name="Table 3D effects 2" w:semiHidden="1" w:unhideWhenUsed="1"/>
    <w:lsdException w:name="Table 3D effects 3" w:semiHidden="1" w:unhideWhenUsed="1"/>
    <w:lsdException w:name="Table Contemporary" w:semiHidden="1" w:unhideWhenUsed="1"/>
    <w:lsdException w:name="Table Elegant" w:semiHidden="1" w:unhideWhenUsed="1"/>
    <w:lsdException w:name="Table Professional" w:semiHidden="1" w:unhideWhenUsed="1"/>
    <w:lsdException w:name="Table Subtle 1" w:semiHidden="1" w:unhideWhenUsed="1"/>
    <w:lsdException w:name="Table Subtle 2" w:semiHidden="1" w:unhideWhenUsed="1"/>
    <w:lsdException w:name="Table Web 1" w:semiHidden="1" w:unhideWhenUsed="1"/>
    <w:lsdException w:name="Table Web 2" w:semiHidden="1" w:unhideWhenUsed="1"/>
    <w:lsdException w:name="Table Web 3" w:semiHidden="1" w:unhideWhenUsed="1"/>
    <w:lsdException w:name="Balloon Text" w:semiHidden="1" w:unhideWhenUsed="1"/>
    <w:lsdException w:name="Table Grid" w:uiPriority="59"/>
    <w:lsdException w:name="Table Theme" w:semiHidden="1" w:unhideWhenUsed="1"/>
    <w:lsdException w:name="Placeholder Text" w:semiHidden="1"/>
    <w:lsdException w:name="No Spacing" w:uiPriority="1" w:qFormat="1"/>
    <w:lsdException w:name="Light Shading" w:uiPriority="60"/>
    <w:lsdException w:name="Light List" w:uiPriority="61"/>
    <w:lsdException w:name="Light Grid" w:uiPriority="62"/>
    <w:lsdException w:name="Medium Shading 1" w:uiPriority="63"/>
    <w:lsdException w:name="Medium Shading 2" w:uiPriority="64"/>
    <w:lsdException w:name="Medium List 1" w:uiPriority="65"/>
    <w:lsdException w:name="Medium List 2" w:uiPriority="66"/>
    <w:lsdException w:name="Medium Grid 1" w:uiPriority="67"/>
    <w:lsdException w:name="Medium Grid 2" w:uiPriority="68"/>
    <w:lsdException w:name="Medium Grid 3" w:uiPriority="69"/>
    <w:lsdException w:name="Dark List" w:uiPriority="70"/>
    <w:lsdException w:name="Colorful Shading" w:uiPriority="71"/>
    <w:lsdException w:name="Colorful List" w:uiPriority="72"/>
    <w:lsdException w:name="Colorful Grid" w:uiPriority="73"/>
    <w:lsdException w:name="Light Shading Accent 1" w:uiPriority="60"/>
    <w:lsdException w:name="Light List Accent 1" w:uiPriority="61"/>
    <w:lsdException w:name="Light Grid Accent 1" w:uiPriority="62"/>
    <w:lsdException w:name="Medium Shading 1 Accent 1" w:uiPriority="63"/>
    <w:lsdException w:name="Medium Shading 2 Accent 1" w:uiPriority="64"/>
    <w:lsdException w:name="Medium List 1 Accent 1" w:uiPriority="65"/>
    <w:lsdException w:name="Revision" w:semiHidden="1"/>
    <w:lsdException w:name="List Paragraph" w:uiPriority="34" w:qFormat="1"/>
    <w:lsdException w:name="Quote" w:uiPriority="29" w:qFormat="1"/>
    <w:lsdException w:name="Intense Quote" w:uiPriority="30" w:qFormat="1"/>
    <w:lsdException w:name="Medium List 2 Accent 1" w:uiPriority="66"/>
    <w:lsdException w:name="Medium Grid 1 Accent 1" w:uiPriority="67"/>
    <w:lsdException w:name="Medium Grid 2 Accent 1" w:uiPriority="68"/>
    <w:lsdException w:name="Medium Grid 3 Accent 1" w:uiPriority="69"/>
    <w:lsdException w:name="Dark List Accent 1" w:uiPriority="70"/>
    <w:lsdException w:name="Colorful Shading Accent 1" w:uiPriority="71"/>
    <w:lsdException w:name="Colorful List Accent 1" w:uiPriority="72"/>
    <w:lsdException w:name="Colorful Grid Accent 1" w:uiPriority="73"/>
    <w:lsdException w:name="Light Shading Accent 2" w:uiPriority="60"/>
    <w:lsdException w:name="Light List Accent 2" w:uiPriority="61"/>
    <w:lsdException w:name="Light Grid Accent 2" w:uiPriority="62"/>
    <w:lsdException w:name="Medium Shading 1 Accent 2" w:uiPriority="63"/>
    <w:lsdException w:name="Medium Shading 2 Accent 2" w:uiPriority="64"/>
    <w:lsdException w:name="Medium List 1 Accent 2" w:uiPriority="65"/>
    <w:lsdException w:name="Medium List 2 Accent 2" w:uiPriority="66"/>
    <w:lsdException w:name="Medium Grid 1 Accent 2" w:uiPriority="67"/>
    <w:lsdException w:name="Medium Grid 2 Accent 2" w:uiPriority="68"/>
    <w:lsdException w:name="Medium Grid 3 Accent 2" w:uiPriority="69"/>
    <w:lsdException w:name="Dark List Accent 2" w:uiPriority="70"/>
    <w:lsdException w:name="Colorful Shading Accent 2" w:uiPriority="71"/>
    <w:lsdException w:name="Colorful List Accent 2" w:uiPriority="72"/>
    <w:lsdException w:name="Colorful Grid Accent 2" w:uiPriority="73"/>
    <w:lsdException w:name="Light Shading Accent 3" w:uiPriority="60"/>
    <w:lsdException w:name="Light List Accent 3" w:uiPriority="61"/>
    <w:lsdException w:name="Light Grid Accent 3" w:uiPriority="62"/>
    <w:lsdException w:name="Medium Shading 1 Accent 3" w:uiPriority="63"/>
    <w:lsdException w:name="Medium Shading 2 Accent 3" w:uiPriority="64"/>
    <w:lsdException w:name="Medium List 1 Accent 3" w:uiPriority="65"/>
    <w:lsdException w:name="Medium List 2 Accent 3" w:uiPriority="66"/>
    <w:lsdException w:name="Medium Grid 1 Accent 3" w:uiPriority="67"/>
    <w:lsdException w:name="Medium Grid 2 Accent 3" w:uiPriority="68"/>
    <w:lsdException w:name="Medium Grid 3 Accent 3" w:uiPriority="69"/>
    <w:lsdException w:name="Dark List Accent 3" w:uiPriority="70"/>
    <w:lsdException w:name="Colorful Shading Accent 3" w:uiPriority="71"/>
    <w:lsdException w:name="Colorful List Accent 3" w:uiPriority="72"/>
    <w:lsdException w:name="Colorful Grid Accent 3" w:uiPriority="73"/>
    <w:lsdException w:name="Light Shading Accent 4" w:uiPriority="60"/>
    <w:lsdException w:name="Light List Accent 4" w:uiPriority="61"/>
    <w:lsdException w:name="Light Grid Accent 4" w:uiPriority="62"/>
    <w:lsdException w:name="Medium Shading 1 Accent 4" w:uiPriority="63"/>
    <w:lsdException w:name="Medium Shading 2 Accent 4" w:uiPriority="64"/>
    <w:lsdException w:name="Medium List 1 Accent 4" w:uiPriority="65"/>
    <w:lsdException w:name="Medium List 2 Accent 4" w:uiPriority="66"/>
    <w:lsdException w:name="Medium Grid 1 Accent 4" w:uiPriority="67"/>
    <w:lsdException w:name="Medium Grid 2 Accent 4" w:uiPriority="68"/>
    <w:lsdException w:name="Medium Grid 3 Accent 4" w:uiPriority="69"/>
    <w:lsdException w:name="Dark List Accent 4" w:uiPriority="70"/>
    <w:lsdException w:name="Colorful Shading Accent 4" w:uiPriority="71"/>
    <w:lsdException w:name="Colorful List Accent 4" w:uiPriority="72"/>
    <w:lsdException w:name="Colorful Grid Accent 4" w:uiPriority="73"/>
    <w:lsdException w:name="Light Shading Accent 5" w:uiPriority="60"/>
    <w:lsdException w:name="Light List Accent 5" w:uiPriority="61"/>
    <w:lsdException w:name="Light Grid Accent 5" w:uiPriority="62"/>
    <w:lsdException w:name="Medium Shading 1 Accent 5" w:uiPriority="63"/>
    <w:lsdException w:name="Medium Shading 2 Accent 5" w:uiPriority="64"/>
    <w:lsdException w:name="Medium List 1 Accent 5" w:uiPriority="65"/>
    <w:lsdException w:name="Medium List 2 Accent 5" w:uiPriority="66"/>
    <w:lsdException w:name="Medium Grid 1 Accent 5" w:uiPriority="67"/>
    <w:lsdException w:name="Medium Grid 2 Accent 5" w:uiPriority="68"/>
    <w:lsdException w:name="Medium Grid 3 Accent 5" w:uiPriority="69"/>
    <w:lsdException w:name="Dark List Accent 5" w:uiPriority="70"/>
    <w:lsdException w:name="Colorful Shading Accent 5" w:uiPriority="71"/>
    <w:lsdException w:name="Colorful List Accent 5" w:uiPriority="72"/>
    <w:lsdException w:name="Colorful Grid Accent 5" w:uiPriority="73"/>
    <w:lsdException w:name="Light Shading Accent 6" w:uiPriority="60"/>
    <w:lsdException w:name="Light List Accent 6" w:uiPriority="61"/>
    <w:lsdException w:name="Light Grid Accent 6" w:uiPriority="62"/>
    <w:lsdException w:name="Medium Shading 1 Accent 6" w:uiPriority="63"/>
    <w:lsdException w:name="Medium Shading 2 Accent 6" w:uiPriority="64"/>
    <w:lsdException w:name="Medium List 1 Accent 6" w:uiPriority="65"/>
    <w:lsdException w:name="Medium List 2 Accent 6" w:uiPriority="66"/>
    <w:lsdException w:name="Medium Grid 1 Accent 6" w:uiPriority="67"/>
    <w:lsdException w:name="Medium Grid 2 Accent 6" w:uiPriority="68"/>
    <w:lsdException w:name="Medium Grid 3 Accent 6" w:uiPriority="69"/>
    <w:lsdException w:name="Dark List Accent 6" w:uiPriority="70"/>
    <w:lsdException w:name="Colorful Shading Accent 6" w:uiPriority="71"/>
    <w:lsdException w:name="Colorful List Accent 6" w:uiPriority="72"/>
    <w:lsdException w:name="Colorful Grid Accent 6" w:uiPriority="73"/>
    <w:lsdException w:name="Subtle Emphasis" w:uiPriority="19" w:qFormat="1"/>
    <w:lsdException w:name="Intense Emphasis" w:uiPriority="21" w:qFormat="1"/>
    <w:lsdException w:name="Subtle Reference" w:uiPriority="31" w:qFormat="1"/>
    <w:lsdException w:name="Intense Reference" w:uiPriority="32" w:qFormat="1"/>
    <w:lsdException w:name="Book Title" w:uiPriority="33" w:qFormat="1"/>
    <w:lsdException w:name="Bibliography" w:semiHidden="1" w:uiPriority="37" w:unhideWhenUsed="1"/>
    <w:lsdException w:name="TOC Heading" w:semiHidden="1" w:uiPriority="39" w:unhideWhenUsed="1" w:qFormat="1"/>
    <w:lsdException w:name="Plain Table 1" w:uiPriority="41"/>
    <w:lsdException w:name="Plain Table 2" w:uiPriority="42"/>
    <w:lsdException w:name="Plain Table 3" w:uiPriority="43"/>
    <w:lsdException w:name="Plain Table 4" w:uiPriority="44"/>
    <w:lsdException w:name="Plain Table 5" w:uiPriority="45"/>
    <w:lsdException w:name="Grid Table Light" w:uiPriority="40"/>
    <w:lsdException w:name="Grid Table 1 Light" w:uiPriority="46"/>
    <w:lsdException w:name="Grid Table 2" w:uiPriority="47"/>
    <w:lsdException w:name="Grid Table 3" w:uiPriority="48"/>
    <w:lsdException w:name="Grid Table 4" w:uiPriority="49"/>
    <w:lsdException w:name="Grid Table 5 Dark" w:uiPriority="50"/>
    <w:lsdException w:name="Grid Table 6 Colorful" w:uiPriority="51"/>
    <w:lsdException w:name="Grid Table 7 Colorful" w:uiPriority="52"/>
    <w:lsdException w:name="Grid Table 1 Light Accent 1" w:uiPriority="46"/>
    <w:lsdException w:name="Grid Table 2 Accent 1" w:uiPriority="47"/>
    <w:lsdException w:name="Grid Table 3 Accent 1" w:uiPriority="48"/>
    <w:lsdException w:name="Grid Table 4 Accent 1" w:uiPriority="49"/>
    <w:lsdException w:name="Grid Table 5 Dark Accent 1" w:uiPriority="50"/>
    <w:lsdException w:name="Grid Table 6 Colorful Accent 1" w:uiPriority="51"/>
    <w:lsdException w:name="Grid Table 7 Colorful Accent 1" w:uiPriority="52"/>
    <w:lsdException w:name="Grid Table 1 Light Accent 2" w:uiPriority="46"/>
    <w:lsdException w:name="Grid Table 2 Accent 2" w:uiPriority="47"/>
    <w:lsdException w:name="Grid Table 3 Accent 2" w:uiPriority="48"/>
    <w:lsdException w:name="Grid Table 4 Accent 2" w:uiPriority="49"/>
    <w:lsdException w:name="Grid Table 5 Dark Accent 2" w:uiPriority="50"/>
    <w:lsdException w:name="Grid Table 6 Colorful Accent 2" w:uiPriority="51"/>
    <w:lsdException w:name="Grid Table 7 Colorful Accent 2" w:uiPriority="52"/>
    <w:lsdException w:name="Grid Table 1 Light Accent 3" w:uiPriority="46"/>
    <w:lsdException w:name="Grid Table 2 Accent 3" w:uiPriority="47"/>
    <w:lsdException w:name="Grid Table 3 Accent 3" w:uiPriority="48"/>
    <w:lsdException w:name="Grid Table 4 Accent 3" w:uiPriority="49"/>
    <w:lsdException w:name="Grid Table 5 Dark Accent 3" w:uiPriority="50"/>
    <w:lsdException w:name="Grid Table 6 Colorful Accent 3" w:uiPriority="51"/>
    <w:lsdException w:name="Grid Table 7 Colorful Accent 3" w:uiPriority="52"/>
    <w:lsdException w:name="Grid Table 1 Light Accent 4" w:uiPriority="46"/>
    <w:lsdException w:name="Grid Table 2 Accent 4" w:uiPriority="47"/>
    <w:lsdException w:name="Grid Table 3 Accent 4" w:uiPriority="48"/>
    <w:lsdException w:name="Grid Table 4 Accent 4" w:uiPriority="49"/>
    <w:lsdException w:name="Grid Table 5 Dark Accent 4" w:uiPriority="50"/>
    <w:lsdException w:name="Grid Table 6 Colorful Accent 4" w:uiPriority="51"/>
    <w:lsdException w:name="Grid Table 7 Colorful Accent 4" w:uiPriority="52"/>
    <w:lsdException w:name="Grid Table 1 Light Accent 5" w:uiPriority="46"/>
    <w:lsdException w:name="Grid Table 2 Accent 5" w:uiPriority="47"/>
    <w:lsdException w:name="Grid Table 3 Accent 5" w:uiPriority="48"/>
    <w:lsdException w:name="Grid Table 4 Accent 5" w:uiPriority="49"/>
    <w:lsdException w:name="Grid Table 5 Dark Accent 5" w:uiPriority="50"/>
    <w:lsdException w:name="Grid Table 6 Colorful Accent 5" w:uiPriority="51"/>
    <w:lsdException w:name="Grid Table 7 Colorful Accent 5" w:uiPriority="52"/>
    <w:lsdException w:name="Grid Table 1 Light Accent 6" w:uiPriority="46"/>
    <w:lsdException w:name="Grid Table 2 Accent 6" w:uiPriority="47"/>
    <w:lsdException w:name="Grid Table 3 Accent 6" w:uiPriority="48"/>
    <w:lsdException w:name="Grid Table 4 Accent 6" w:uiPriority="49"/>
    <w:lsdException w:name="Grid Table 5 Dark Accent 6" w:uiPriority="50"/>
    <w:lsdException w:name="Grid Table 6 Colorful Accent 6" w:uiPriority="51"/>
    <w:lsdException w:name="Grid Table 7 Colorful Accent 6" w:uiPriority="52"/>
    <w:lsdException w:name="List Table 1 Light" w:uiPriority="46"/>
    <w:lsdException w:name="List Table 2" w:uiPriority="47"/>
    <w:lsdException w:name="List Table 3" w:uiPriority="48"/>
    <w:lsdException w:name="List Table 4" w:uiPriority="49"/>
    <w:lsdException w:name="List Table 5 Dark" w:uiPriority="50"/>
    <w:lsdException w:name="List Table 6 Colorful" w:uiPriority="51"/>
    <w:lsdException w:name="List Table 7 Colorful" w:uiPriority="52"/>
    <w:lsdException w:name="List Table 1 Light Accent 1" w:uiPriority="46"/>
    <w:lsdException w:name="List Table 2 Accent 1" w:uiPriority="47"/>
    <w:lsdException w:name="List Table 3 Accent 1" w:uiPriority="48"/>
    <w:lsdException w:name="List Table 4 Accent 1" w:uiPriority="49"/>
    <w:lsdException w:name="List Table 5 Dark Accent 1" w:uiPriority="50"/>
    <w:lsdException w:name="List Table 6 Colorful Accent 1" w:uiPriority="51"/>
    <w:lsdException w:name="List Table 7 Colorful Accent 1" w:uiPriority="52"/>
    <w:lsdException w:name="List Table 1 Light Accent 2" w:uiPriority="46"/>
    <w:lsdException w:name="List Table 2 Accent 2" w:uiPriority="47"/>
    <w:lsdException w:name="List Table 3 Accent 2" w:uiPriority="48"/>
    <w:lsdException w:name="List Table 4 Accent 2" w:uiPriority="49"/>
    <w:lsdException w:name="List Table 5 Dark Accent 2" w:uiPriority="50"/>
    <w:lsdException w:name="List Table 6 Colorful Accent 2" w:uiPriority="51"/>
    <w:lsdException w:name="List Table 7 Colorful Accent 2" w:uiPriority="52"/>
    <w:lsdException w:name="List Table 1 Light Accent 3" w:uiPriority="46"/>
    <w:lsdException w:name="List Table 2 Accent 3" w:uiPriority="47"/>
    <w:lsdException w:name="List Table 3 Accent 3" w:uiPriority="48"/>
    <w:lsdException w:name="List Table 4 Accent 3" w:uiPriority="49"/>
    <w:lsdException w:name="List Table 5 Dark Accent 3" w:uiPriority="50"/>
    <w:lsdException w:name="List Table 6 Colorful Accent 3" w:uiPriority="51"/>
    <w:lsdException w:name="List Table 7 Colorful Accent 3" w:uiPriority="52"/>
    <w:lsdException w:name="List Table 1 Light Accent 4" w:uiPriority="46"/>
    <w:lsdException w:name="List Table 2 Accent 4" w:uiPriority="47"/>
    <w:lsdException w:name="List Table 3 Accent 4" w:uiPriority="48"/>
    <w:lsdException w:name="List Table 4 Accent 4" w:uiPriority="49"/>
    <w:lsdException w:name="List Table 5 Dark Accent 4" w:uiPriority="50"/>
    <w:lsdException w:name="List Table 6 Colorful Accent 4" w:uiPriority="51"/>
    <w:lsdException w:name="List Table 7 Colorful Accent 4" w:uiPriority="52"/>
    <w:lsdException w:name="List Table 1 Light Accent 5" w:uiPriority="46"/>
    <w:lsdException w:name="List Table 2 Accent 5" w:uiPriority="47"/>
    <w:lsdException w:name="List Table 3 Accent 5" w:uiPriority="48"/>
    <w:lsdException w:name="List Table 4 Accent 5" w:uiPriority="49"/>
    <w:lsdException w:name="List Table 5 Dark Accent 5" w:uiPriority="50"/>
    <w:lsdException w:name="List Table 6 Colorful Accent 5" w:uiPriority="51"/>
    <w:lsdException w:name="List Table 7 Colorful Accent 5" w:uiPriority="52"/>
    <w:lsdException w:name="List Table 1 Light Accent 6" w:uiPriority="46"/>
    <w:lsdException w:name="List Table 2 Accent 6" w:uiPriority="47"/>
    <w:lsdException w:name="List Table 3 Accent 6" w:uiPriority="48"/>
    <w:lsdException w:name="List Table 4 Accent 6" w:uiPriority="49"/>
    <w:lsdException w:name="List Table 5 Dark Accent 6" w:uiPriority="50"/>
    <w:lsdException w:name="List Table 6 Colorful Accent 6" w:uiPriority="51"/>
    <w:lsdException w:name="List Table 7 Colorful Accent 6" w:uiPriority="52"/>
  </w:latentStyles>
  <w:style w:type="paragraph" w:default="1" w:styleId="a">
    <w:name w:val="Normal"/>
    <w:qFormat/>
    <w:rsid w:val="00D6765F"/>
    <w:pPr>
      <w:spacing w:after="0" w:line="240" w:lineRule="auto"/>
    </w:pPr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1">
    <w:name w:val="heading 1"/>
    <w:basedOn w:val="a"/>
    <w:next w:val="a"/>
    <w:link w:val="10"/>
    <w:uiPriority w:val="9"/>
    <w:qFormat/>
    <w:rsid w:val="00D6765F"/>
    <w:pPr>
      <w:keepNext/>
      <w:autoSpaceDE w:val="0"/>
      <w:autoSpaceDN w:val="0"/>
      <w:ind w:firstLine="284"/>
      <w:outlineLvl w:val="0"/>
    </w:pPr>
  </w:style>
  <w:style w:type="paragraph" w:styleId="2">
    <w:name w:val="heading 2"/>
    <w:basedOn w:val="a"/>
    <w:next w:val="a"/>
    <w:link w:val="20"/>
    <w:unhideWhenUsed/>
    <w:qFormat/>
    <w:rsid w:val="002D7A37"/>
    <w:pPr>
      <w:keepNext/>
      <w:keepLines/>
      <w:spacing w:before="200"/>
      <w:outlineLvl w:val="1"/>
    </w:pPr>
    <w:rPr>
      <w:rFonts w:asciiTheme="majorHAnsi" w:eastAsiaTheme="majorEastAsia" w:hAnsiTheme="majorHAnsi" w:cstheme="majorBidi"/>
      <w:b/>
      <w:bCs/>
      <w:color w:val="4F81BD" w:themeColor="accent1"/>
      <w:sz w:val="26"/>
      <w:szCs w:val="26"/>
    </w:rPr>
  </w:style>
  <w:style w:type="paragraph" w:styleId="3">
    <w:name w:val="heading 3"/>
    <w:basedOn w:val="a"/>
    <w:next w:val="a"/>
    <w:link w:val="30"/>
    <w:semiHidden/>
    <w:unhideWhenUsed/>
    <w:qFormat/>
    <w:rsid w:val="002D5B76"/>
    <w:pPr>
      <w:keepNext/>
      <w:keepLines/>
      <w:spacing w:before="200"/>
      <w:outlineLvl w:val="2"/>
    </w:pPr>
    <w:rPr>
      <w:rFonts w:asciiTheme="majorHAnsi" w:eastAsiaTheme="majorEastAsia" w:hAnsiTheme="majorHAnsi" w:cstheme="majorBidi"/>
      <w:b/>
      <w:bCs/>
      <w:color w:val="4F81BD" w:themeColor="accent1"/>
    </w:rPr>
  </w:style>
  <w:style w:type="paragraph" w:styleId="4">
    <w:name w:val="heading 4"/>
    <w:basedOn w:val="a"/>
    <w:next w:val="a"/>
    <w:link w:val="40"/>
    <w:uiPriority w:val="9"/>
    <w:semiHidden/>
    <w:unhideWhenUsed/>
    <w:qFormat/>
    <w:rsid w:val="002D5B76"/>
    <w:pPr>
      <w:keepNext/>
      <w:keepLines/>
      <w:spacing w:before="200"/>
      <w:outlineLvl w:val="3"/>
    </w:pPr>
    <w:rPr>
      <w:rFonts w:asciiTheme="majorHAnsi" w:eastAsiaTheme="majorEastAsia" w:hAnsiTheme="majorHAnsi" w:cstheme="majorBidi"/>
      <w:b/>
      <w:bCs/>
      <w:i/>
      <w:iCs/>
      <w:color w:val="4F81BD" w:themeColor="accent1"/>
    </w:rPr>
  </w:style>
  <w:style w:type="paragraph" w:styleId="5">
    <w:name w:val="heading 5"/>
    <w:basedOn w:val="a"/>
    <w:next w:val="a"/>
    <w:link w:val="50"/>
    <w:uiPriority w:val="9"/>
    <w:semiHidden/>
    <w:unhideWhenUsed/>
    <w:qFormat/>
    <w:rsid w:val="002D7A37"/>
    <w:pPr>
      <w:keepNext/>
      <w:keepLines/>
      <w:spacing w:before="200"/>
      <w:outlineLvl w:val="4"/>
    </w:pPr>
    <w:rPr>
      <w:rFonts w:asciiTheme="majorHAnsi" w:eastAsiaTheme="majorEastAsia" w:hAnsiTheme="majorHAnsi" w:cstheme="majorBidi"/>
      <w:color w:val="243F60" w:themeColor="accent1" w:themeShade="7F"/>
    </w:rPr>
  </w:style>
  <w:style w:type="paragraph" w:styleId="8">
    <w:name w:val="heading 8"/>
    <w:basedOn w:val="a"/>
    <w:next w:val="a"/>
    <w:link w:val="80"/>
    <w:uiPriority w:val="9"/>
    <w:semiHidden/>
    <w:unhideWhenUsed/>
    <w:qFormat/>
    <w:rsid w:val="002D5B76"/>
    <w:pPr>
      <w:keepNext/>
      <w:keepLines/>
      <w:spacing w:before="200"/>
      <w:outlineLvl w:val="7"/>
    </w:pPr>
    <w:rPr>
      <w:rFonts w:asciiTheme="majorHAnsi" w:eastAsiaTheme="majorEastAsia" w:hAnsiTheme="majorHAnsi" w:cstheme="majorBidi"/>
      <w:color w:val="404040" w:themeColor="text1" w:themeTint="BF"/>
      <w:sz w:val="20"/>
      <w:szCs w:val="20"/>
    </w:rPr>
  </w:style>
  <w:style w:type="paragraph" w:styleId="9">
    <w:name w:val="heading 9"/>
    <w:basedOn w:val="a"/>
    <w:next w:val="a"/>
    <w:link w:val="90"/>
    <w:uiPriority w:val="9"/>
    <w:semiHidden/>
    <w:unhideWhenUsed/>
    <w:qFormat/>
    <w:rsid w:val="002D5B76"/>
    <w:pPr>
      <w:keepNext/>
      <w:keepLines/>
      <w:spacing w:before="200"/>
      <w:outlineLvl w:val="8"/>
    </w:pPr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</w:rPr>
  </w:style>
  <w:style w:type="character" w:default="1" w:styleId="a0">
    <w:name w:val="Default Paragraph Font"/>
    <w:uiPriority w:val="1"/>
    <w:semiHidden/>
    <w:unhideWhenUsed/>
  </w:style>
  <w:style w:type="table" w:default="1" w:styleId="a1">
    <w:name w:val="Normal Table"/>
    <w:uiPriority w:val="99"/>
    <w:semiHidden/>
    <w:unhideWhenUsed/>
    <w:tblPr>
      <w:tblInd w:w="0" w:type="dxa"/>
      <w:tblCellMar>
        <w:top w:w="0" w:type="dxa"/>
        <w:left w:w="108" w:type="dxa"/>
        <w:bottom w:w="0" w:type="dxa"/>
        <w:right w:w="108" w:type="dxa"/>
      </w:tblCellMar>
    </w:tblPr>
  </w:style>
  <w:style w:type="numbering" w:default="1" w:styleId="a2">
    <w:name w:val="No List"/>
    <w:uiPriority w:val="99"/>
    <w:semiHidden/>
    <w:unhideWhenUsed/>
  </w:style>
  <w:style w:type="character" w:customStyle="1" w:styleId="10">
    <w:name w:val="Заголовок 1 Знак"/>
    <w:basedOn w:val="a0"/>
    <w:link w:val="1"/>
    <w:uiPriority w:val="9"/>
    <w:rsid w:val="00D6765F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3">
    <w:name w:val="Hyperlink"/>
    <w:basedOn w:val="a0"/>
    <w:uiPriority w:val="99"/>
    <w:unhideWhenUsed/>
    <w:rsid w:val="00D6765F"/>
    <w:rPr>
      <w:color w:val="0000FF"/>
      <w:u w:val="single"/>
    </w:rPr>
  </w:style>
  <w:style w:type="paragraph" w:styleId="a4">
    <w:name w:val="Normal (Web)"/>
    <w:basedOn w:val="a"/>
    <w:uiPriority w:val="99"/>
    <w:unhideWhenUsed/>
    <w:rsid w:val="00D6765F"/>
    <w:pPr>
      <w:spacing w:before="100" w:beforeAutospacing="1" w:after="100" w:afterAutospacing="1"/>
    </w:pPr>
    <w:rPr>
      <w:rFonts w:ascii="Arial Unicode MS" w:eastAsia="Arial Unicode MS" w:hAnsi="Arial" w:cs="Arial Unicode MS"/>
    </w:rPr>
  </w:style>
  <w:style w:type="paragraph" w:styleId="11">
    <w:name w:val="toc 1"/>
    <w:basedOn w:val="a"/>
    <w:next w:val="a"/>
    <w:autoRedefine/>
    <w:semiHidden/>
    <w:unhideWhenUsed/>
    <w:rsid w:val="00D6765F"/>
    <w:pPr>
      <w:tabs>
        <w:tab w:val="right" w:leader="dot" w:pos="9269"/>
      </w:tabs>
      <w:spacing w:line="360" w:lineRule="auto"/>
    </w:pPr>
    <w:rPr>
      <w:noProof/>
      <w:sz w:val="28"/>
      <w:szCs w:val="28"/>
    </w:rPr>
  </w:style>
  <w:style w:type="paragraph" w:styleId="21">
    <w:name w:val="toc 2"/>
    <w:basedOn w:val="a"/>
    <w:next w:val="a"/>
    <w:autoRedefine/>
    <w:semiHidden/>
    <w:unhideWhenUsed/>
    <w:rsid w:val="00D6765F"/>
    <w:pPr>
      <w:tabs>
        <w:tab w:val="right" w:leader="dot" w:pos="9269"/>
      </w:tabs>
      <w:spacing w:line="360" w:lineRule="auto"/>
    </w:pPr>
    <w:rPr>
      <w:noProof/>
      <w:sz w:val="28"/>
      <w:szCs w:val="28"/>
    </w:rPr>
  </w:style>
  <w:style w:type="paragraph" w:styleId="a5">
    <w:name w:val="List Paragraph"/>
    <w:basedOn w:val="a"/>
    <w:uiPriority w:val="34"/>
    <w:qFormat/>
    <w:rsid w:val="00D6765F"/>
    <w:pPr>
      <w:spacing w:after="200" w:line="276" w:lineRule="auto"/>
      <w:ind w:left="720"/>
      <w:contextualSpacing/>
    </w:pPr>
    <w:rPr>
      <w:rFonts w:ascii="Calibri" w:eastAsia="Calibri" w:hAnsi="Calibri"/>
      <w:sz w:val="22"/>
      <w:szCs w:val="22"/>
      <w:lang w:eastAsia="en-US"/>
    </w:rPr>
  </w:style>
  <w:style w:type="paragraph" w:customStyle="1" w:styleId="Style7">
    <w:name w:val="Style7"/>
    <w:basedOn w:val="a"/>
    <w:rsid w:val="00D6765F"/>
    <w:pPr>
      <w:widowControl w:val="0"/>
      <w:autoSpaceDE w:val="0"/>
      <w:autoSpaceDN w:val="0"/>
      <w:adjustRightInd w:val="0"/>
      <w:spacing w:line="317" w:lineRule="exact"/>
      <w:ind w:firstLine="734"/>
      <w:jc w:val="both"/>
    </w:pPr>
  </w:style>
  <w:style w:type="character" w:customStyle="1" w:styleId="FontStyle44">
    <w:name w:val="Font Style44"/>
    <w:rsid w:val="00D6765F"/>
    <w:rPr>
      <w:rFonts w:ascii="Times New Roman" w:hAnsi="Times New Roman" w:cs="Times New Roman" w:hint="default"/>
      <w:sz w:val="26"/>
      <w:szCs w:val="26"/>
    </w:rPr>
  </w:style>
  <w:style w:type="table" w:styleId="a6">
    <w:name w:val="Table Grid"/>
    <w:basedOn w:val="a1"/>
    <w:uiPriority w:val="59"/>
    <w:rsid w:val="00D6765F"/>
    <w:pPr>
      <w:spacing w:after="0" w:line="240" w:lineRule="auto"/>
    </w:pPr>
    <w:rPr>
      <w:rFonts w:ascii="Times New Roman" w:eastAsia="Times New Roman" w:hAnsi="Times New Roman" w:cs="Times New Roman"/>
      <w:sz w:val="20"/>
      <w:szCs w:val="20"/>
    </w:rPr>
    <w:tblPr>
      <w:tblBorders>
        <w:top w:val="single" w:sz="4" w:space="0" w:color="auto"/>
        <w:left w:val="single" w:sz="4" w:space="0" w:color="auto"/>
        <w:bottom w:val="single" w:sz="4" w:space="0" w:color="auto"/>
        <w:right w:val="single" w:sz="4" w:space="0" w:color="auto"/>
        <w:insideH w:val="single" w:sz="4" w:space="0" w:color="auto"/>
        <w:insideV w:val="single" w:sz="4" w:space="0" w:color="auto"/>
      </w:tblBorders>
    </w:tblPr>
  </w:style>
  <w:style w:type="paragraph" w:styleId="a7">
    <w:name w:val="Balloon Text"/>
    <w:basedOn w:val="a"/>
    <w:link w:val="a8"/>
    <w:uiPriority w:val="99"/>
    <w:semiHidden/>
    <w:unhideWhenUsed/>
    <w:rsid w:val="00D6765F"/>
    <w:rPr>
      <w:rFonts w:ascii="Tahoma" w:hAnsi="Tahoma" w:cs="Tahoma"/>
      <w:sz w:val="16"/>
      <w:szCs w:val="16"/>
    </w:rPr>
  </w:style>
  <w:style w:type="character" w:customStyle="1" w:styleId="a8">
    <w:name w:val="Текст выноски Знак"/>
    <w:basedOn w:val="a0"/>
    <w:link w:val="a7"/>
    <w:uiPriority w:val="99"/>
    <w:semiHidden/>
    <w:rsid w:val="00D6765F"/>
    <w:rPr>
      <w:rFonts w:ascii="Tahoma" w:eastAsia="Times New Roman" w:hAnsi="Tahoma" w:cs="Tahoma"/>
      <w:sz w:val="16"/>
      <w:szCs w:val="16"/>
      <w:lang w:eastAsia="ru-RU"/>
    </w:rPr>
  </w:style>
  <w:style w:type="paragraph" w:styleId="a9">
    <w:name w:val="header"/>
    <w:basedOn w:val="a"/>
    <w:link w:val="aa"/>
    <w:uiPriority w:val="99"/>
    <w:unhideWhenUsed/>
    <w:rsid w:val="00CF1761"/>
    <w:pPr>
      <w:tabs>
        <w:tab w:val="center" w:pos="4677"/>
        <w:tab w:val="right" w:pos="9355"/>
      </w:tabs>
    </w:pPr>
  </w:style>
  <w:style w:type="character" w:customStyle="1" w:styleId="aa">
    <w:name w:val="Верхний колонтитул Знак"/>
    <w:basedOn w:val="a0"/>
    <w:link w:val="a9"/>
    <w:uiPriority w:val="99"/>
    <w:rsid w:val="00CF17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b">
    <w:name w:val="footer"/>
    <w:basedOn w:val="a"/>
    <w:link w:val="ac"/>
    <w:uiPriority w:val="99"/>
    <w:unhideWhenUsed/>
    <w:rsid w:val="00CF1761"/>
    <w:pPr>
      <w:tabs>
        <w:tab w:val="center" w:pos="4677"/>
        <w:tab w:val="right" w:pos="9355"/>
      </w:tabs>
    </w:pPr>
  </w:style>
  <w:style w:type="character" w:customStyle="1" w:styleId="ac">
    <w:name w:val="Нижний колонтитул Знак"/>
    <w:basedOn w:val="a0"/>
    <w:link w:val="ab"/>
    <w:uiPriority w:val="99"/>
    <w:rsid w:val="00CF1761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customStyle="1" w:styleId="Style1">
    <w:name w:val="Style1"/>
    <w:basedOn w:val="a"/>
    <w:uiPriority w:val="99"/>
    <w:rsid w:val="00CC512E"/>
    <w:pPr>
      <w:widowControl w:val="0"/>
      <w:autoSpaceDE w:val="0"/>
      <w:autoSpaceDN w:val="0"/>
      <w:adjustRightInd w:val="0"/>
    </w:pPr>
    <w:rPr>
      <w:rFonts w:eastAsiaTheme="minorEastAsia"/>
    </w:rPr>
  </w:style>
  <w:style w:type="character" w:customStyle="1" w:styleId="FontStyle11">
    <w:name w:val="Font Style11"/>
    <w:basedOn w:val="a0"/>
    <w:uiPriority w:val="99"/>
    <w:rsid w:val="00CC512E"/>
    <w:rPr>
      <w:rFonts w:ascii="Times New Roman" w:hAnsi="Times New Roman" w:cs="Times New Roman"/>
      <w:spacing w:val="10"/>
      <w:sz w:val="20"/>
      <w:szCs w:val="20"/>
    </w:rPr>
  </w:style>
  <w:style w:type="character" w:customStyle="1" w:styleId="FontStyle12">
    <w:name w:val="Font Style12"/>
    <w:basedOn w:val="a0"/>
    <w:uiPriority w:val="99"/>
    <w:rsid w:val="00CC512E"/>
    <w:rPr>
      <w:rFonts w:ascii="Times New Roman" w:hAnsi="Times New Roman" w:cs="Times New Roman"/>
      <w:b/>
      <w:bCs/>
      <w:sz w:val="18"/>
      <w:szCs w:val="18"/>
    </w:rPr>
  </w:style>
  <w:style w:type="character" w:customStyle="1" w:styleId="FontStyle13">
    <w:name w:val="Font Style13"/>
    <w:basedOn w:val="a0"/>
    <w:uiPriority w:val="99"/>
    <w:rsid w:val="00CC512E"/>
    <w:rPr>
      <w:rFonts w:ascii="Times New Roman" w:hAnsi="Times New Roman" w:cs="Times New Roman"/>
      <w:i/>
      <w:iCs/>
      <w:sz w:val="20"/>
      <w:szCs w:val="20"/>
    </w:rPr>
  </w:style>
  <w:style w:type="character" w:customStyle="1" w:styleId="FontStyle14">
    <w:name w:val="Font Style14"/>
    <w:basedOn w:val="a0"/>
    <w:uiPriority w:val="99"/>
    <w:rsid w:val="00CC512E"/>
    <w:rPr>
      <w:rFonts w:ascii="Times New Roman" w:hAnsi="Times New Roman" w:cs="Times New Roman"/>
      <w:i/>
      <w:iCs/>
      <w:smallCaps/>
      <w:sz w:val="20"/>
      <w:szCs w:val="20"/>
    </w:rPr>
  </w:style>
  <w:style w:type="character" w:customStyle="1" w:styleId="FontStyle49">
    <w:name w:val="Font Style49"/>
    <w:rsid w:val="000B4E1C"/>
    <w:rPr>
      <w:rFonts w:ascii="Times New Roman" w:hAnsi="Times New Roman" w:cs="Times New Roman" w:hint="default"/>
      <w:sz w:val="26"/>
      <w:szCs w:val="26"/>
    </w:rPr>
  </w:style>
  <w:style w:type="character" w:customStyle="1" w:styleId="FontStyle50">
    <w:name w:val="Font Style50"/>
    <w:rsid w:val="000B4E1C"/>
    <w:rPr>
      <w:rFonts w:ascii="Times New Roman" w:hAnsi="Times New Roman" w:cs="Times New Roman" w:hint="default"/>
      <w:sz w:val="26"/>
      <w:szCs w:val="26"/>
    </w:rPr>
  </w:style>
  <w:style w:type="character" w:customStyle="1" w:styleId="FontStyle41">
    <w:name w:val="Font Style41"/>
    <w:rsid w:val="000B4E1C"/>
    <w:rPr>
      <w:rFonts w:ascii="Times New Roman" w:hAnsi="Times New Roman" w:cs="Times New Roman" w:hint="default"/>
      <w:sz w:val="28"/>
      <w:szCs w:val="28"/>
    </w:rPr>
  </w:style>
  <w:style w:type="paragraph" w:styleId="ad">
    <w:name w:val="No Spacing"/>
    <w:uiPriority w:val="1"/>
    <w:qFormat/>
    <w:rsid w:val="00AA0033"/>
    <w:pPr>
      <w:suppressAutoHyphens/>
      <w:spacing w:after="0" w:line="240" w:lineRule="auto"/>
    </w:pPr>
    <w:rPr>
      <w:rFonts w:ascii="Calibri" w:eastAsia="Calibri" w:hAnsi="Calibri" w:cs="Calibri"/>
      <w:lang w:eastAsia="ar-SA"/>
    </w:rPr>
  </w:style>
  <w:style w:type="character" w:customStyle="1" w:styleId="20">
    <w:name w:val="Заголовок 2 Знак"/>
    <w:basedOn w:val="a0"/>
    <w:link w:val="2"/>
    <w:rsid w:val="002D7A37"/>
    <w:rPr>
      <w:rFonts w:asciiTheme="majorHAnsi" w:eastAsiaTheme="majorEastAsia" w:hAnsiTheme="majorHAnsi" w:cstheme="majorBidi"/>
      <w:b/>
      <w:bCs/>
      <w:color w:val="4F81BD" w:themeColor="accent1"/>
      <w:sz w:val="26"/>
      <w:szCs w:val="26"/>
      <w:lang w:eastAsia="ru-RU"/>
    </w:rPr>
  </w:style>
  <w:style w:type="character" w:customStyle="1" w:styleId="50">
    <w:name w:val="Заголовок 5 Знак"/>
    <w:basedOn w:val="a0"/>
    <w:link w:val="5"/>
    <w:uiPriority w:val="9"/>
    <w:semiHidden/>
    <w:rsid w:val="002D7A37"/>
    <w:rPr>
      <w:rFonts w:asciiTheme="majorHAnsi" w:eastAsiaTheme="majorEastAsia" w:hAnsiTheme="majorHAnsi" w:cstheme="majorBidi"/>
      <w:color w:val="243F60" w:themeColor="accent1" w:themeShade="7F"/>
      <w:sz w:val="24"/>
      <w:szCs w:val="24"/>
      <w:lang w:eastAsia="ru-RU"/>
    </w:rPr>
  </w:style>
  <w:style w:type="character" w:styleId="ae">
    <w:name w:val="page number"/>
    <w:basedOn w:val="a0"/>
    <w:rsid w:val="002D7A37"/>
  </w:style>
  <w:style w:type="paragraph" w:styleId="22">
    <w:name w:val="Body Text Indent 2"/>
    <w:basedOn w:val="a"/>
    <w:link w:val="23"/>
    <w:uiPriority w:val="99"/>
    <w:rsid w:val="002D7A37"/>
    <w:pPr>
      <w:spacing w:after="120" w:line="480" w:lineRule="auto"/>
      <w:ind w:left="283"/>
    </w:pPr>
  </w:style>
  <w:style w:type="character" w:customStyle="1" w:styleId="23">
    <w:name w:val="Основной текст с отступом 2 Знак"/>
    <w:basedOn w:val="a0"/>
    <w:link w:val="22"/>
    <w:uiPriority w:val="99"/>
    <w:rsid w:val="002D7A37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">
    <w:name w:val="Placeholder Text"/>
    <w:basedOn w:val="a0"/>
    <w:uiPriority w:val="99"/>
    <w:semiHidden/>
    <w:rsid w:val="00A724EA"/>
    <w:rPr>
      <w:color w:val="808080"/>
    </w:rPr>
  </w:style>
  <w:style w:type="paragraph" w:styleId="af0">
    <w:name w:val="List"/>
    <w:basedOn w:val="a"/>
    <w:rsid w:val="005A4237"/>
    <w:pPr>
      <w:ind w:left="283" w:hanging="283"/>
    </w:pPr>
    <w:rPr>
      <w:rFonts w:ascii="Arial" w:hAnsi="Arial" w:cs="Wingdings"/>
      <w:szCs w:val="28"/>
      <w:lang w:eastAsia="ar-SA"/>
    </w:rPr>
  </w:style>
  <w:style w:type="paragraph" w:styleId="31">
    <w:name w:val="toc 3"/>
    <w:basedOn w:val="a"/>
    <w:next w:val="a"/>
    <w:autoRedefine/>
    <w:uiPriority w:val="39"/>
    <w:semiHidden/>
    <w:unhideWhenUsed/>
    <w:rsid w:val="00F63A89"/>
    <w:pPr>
      <w:spacing w:after="100"/>
      <w:ind w:left="480"/>
    </w:pPr>
  </w:style>
  <w:style w:type="character" w:customStyle="1" w:styleId="30">
    <w:name w:val="Заголовок 3 Знак"/>
    <w:basedOn w:val="a0"/>
    <w:link w:val="3"/>
    <w:semiHidden/>
    <w:rsid w:val="002D5B76"/>
    <w:rPr>
      <w:rFonts w:asciiTheme="majorHAnsi" w:eastAsiaTheme="majorEastAsia" w:hAnsiTheme="majorHAnsi" w:cstheme="majorBidi"/>
      <w:b/>
      <w:bCs/>
      <w:color w:val="4F81BD" w:themeColor="accent1"/>
      <w:sz w:val="24"/>
      <w:szCs w:val="24"/>
      <w:lang w:eastAsia="ru-RU"/>
    </w:rPr>
  </w:style>
  <w:style w:type="character" w:customStyle="1" w:styleId="40">
    <w:name w:val="Заголовок 4 Знак"/>
    <w:basedOn w:val="a0"/>
    <w:link w:val="4"/>
    <w:uiPriority w:val="9"/>
    <w:semiHidden/>
    <w:rsid w:val="002D5B76"/>
    <w:rPr>
      <w:rFonts w:asciiTheme="majorHAnsi" w:eastAsiaTheme="majorEastAsia" w:hAnsiTheme="majorHAnsi" w:cstheme="majorBidi"/>
      <w:b/>
      <w:bCs/>
      <w:i/>
      <w:iCs/>
      <w:color w:val="4F81BD" w:themeColor="accent1"/>
      <w:sz w:val="24"/>
      <w:szCs w:val="24"/>
      <w:lang w:eastAsia="ru-RU"/>
    </w:rPr>
  </w:style>
  <w:style w:type="character" w:customStyle="1" w:styleId="80">
    <w:name w:val="Заголовок 8 Знак"/>
    <w:basedOn w:val="a0"/>
    <w:link w:val="8"/>
    <w:uiPriority w:val="9"/>
    <w:semiHidden/>
    <w:rsid w:val="002D5B76"/>
    <w:rPr>
      <w:rFonts w:asciiTheme="majorHAnsi" w:eastAsiaTheme="majorEastAsia" w:hAnsiTheme="majorHAnsi" w:cstheme="majorBidi"/>
      <w:color w:val="404040" w:themeColor="text1" w:themeTint="BF"/>
      <w:sz w:val="20"/>
      <w:szCs w:val="20"/>
      <w:lang w:eastAsia="ru-RU"/>
    </w:rPr>
  </w:style>
  <w:style w:type="character" w:customStyle="1" w:styleId="90">
    <w:name w:val="Заголовок 9 Знак"/>
    <w:basedOn w:val="a0"/>
    <w:link w:val="9"/>
    <w:uiPriority w:val="9"/>
    <w:semiHidden/>
    <w:rsid w:val="002D5B76"/>
    <w:rPr>
      <w:rFonts w:asciiTheme="majorHAnsi" w:eastAsiaTheme="majorEastAsia" w:hAnsiTheme="majorHAnsi" w:cstheme="majorBidi"/>
      <w:i/>
      <w:iCs/>
      <w:color w:val="404040" w:themeColor="text1" w:themeTint="BF"/>
      <w:sz w:val="20"/>
      <w:szCs w:val="20"/>
      <w:lang w:eastAsia="ru-RU"/>
    </w:rPr>
  </w:style>
  <w:style w:type="paragraph" w:styleId="32">
    <w:name w:val="Body Text 3"/>
    <w:basedOn w:val="a"/>
    <w:link w:val="33"/>
    <w:rsid w:val="002D5B76"/>
    <w:pPr>
      <w:spacing w:after="120"/>
    </w:pPr>
    <w:rPr>
      <w:sz w:val="16"/>
      <w:szCs w:val="16"/>
    </w:rPr>
  </w:style>
  <w:style w:type="character" w:customStyle="1" w:styleId="33">
    <w:name w:val="Основной текст 3 Знак"/>
    <w:basedOn w:val="a0"/>
    <w:link w:val="32"/>
    <w:rsid w:val="002D5B76"/>
    <w:rPr>
      <w:rFonts w:ascii="Times New Roman" w:eastAsia="Times New Roman" w:hAnsi="Times New Roman" w:cs="Times New Roman"/>
      <w:sz w:val="16"/>
      <w:szCs w:val="16"/>
      <w:lang w:eastAsia="ru-RU"/>
    </w:rPr>
  </w:style>
  <w:style w:type="character" w:customStyle="1" w:styleId="apple-converted-space">
    <w:name w:val="apple-converted-space"/>
    <w:basedOn w:val="a0"/>
    <w:rsid w:val="002D5B76"/>
  </w:style>
  <w:style w:type="paragraph" w:styleId="af1">
    <w:name w:val="Title"/>
    <w:basedOn w:val="a"/>
    <w:link w:val="af2"/>
    <w:uiPriority w:val="10"/>
    <w:qFormat/>
    <w:rsid w:val="002D5B76"/>
    <w:pPr>
      <w:spacing w:before="100" w:beforeAutospacing="1" w:after="100" w:afterAutospacing="1"/>
    </w:pPr>
  </w:style>
  <w:style w:type="character" w:customStyle="1" w:styleId="af2">
    <w:name w:val="Название Знак"/>
    <w:basedOn w:val="a0"/>
    <w:link w:val="af1"/>
    <w:uiPriority w:val="10"/>
    <w:rsid w:val="002D5B76"/>
    <w:rPr>
      <w:rFonts w:ascii="Times New Roman" w:eastAsia="Times New Roman" w:hAnsi="Times New Roman" w:cs="Times New Roman"/>
      <w:sz w:val="24"/>
      <w:szCs w:val="24"/>
      <w:lang w:eastAsia="ru-RU"/>
    </w:rPr>
  </w:style>
  <w:style w:type="paragraph" w:styleId="af3">
    <w:name w:val="Body Text"/>
    <w:basedOn w:val="a"/>
    <w:link w:val="af4"/>
    <w:uiPriority w:val="99"/>
    <w:unhideWhenUsed/>
    <w:rsid w:val="002D5B76"/>
    <w:pPr>
      <w:spacing w:after="120"/>
    </w:pPr>
  </w:style>
  <w:style w:type="character" w:customStyle="1" w:styleId="af4">
    <w:name w:val="Основной текст Знак"/>
    <w:basedOn w:val="a0"/>
    <w:link w:val="af3"/>
    <w:uiPriority w:val="99"/>
    <w:rsid w:val="002D5B76"/>
    <w:rPr>
      <w:rFonts w:ascii="Times New Roman" w:eastAsia="Times New Roman" w:hAnsi="Times New Roman" w:cs="Times New Roman"/>
      <w:sz w:val="24"/>
      <w:szCs w:val="24"/>
      <w:lang w:eastAsia="ru-RU"/>
    </w:rPr>
  </w:style>
  <w:style w:type="character" w:styleId="af5">
    <w:name w:val="Strong"/>
    <w:basedOn w:val="a0"/>
    <w:uiPriority w:val="22"/>
    <w:qFormat/>
    <w:rsid w:val="002D5B76"/>
    <w:rPr>
      <w:b/>
      <w:bCs/>
    </w:rPr>
  </w:style>
  <w:style w:type="paragraph" w:customStyle="1" w:styleId="tabl">
    <w:name w:val="tabl"/>
    <w:basedOn w:val="a"/>
    <w:rsid w:val="002D5B76"/>
    <w:pPr>
      <w:spacing w:before="100" w:beforeAutospacing="1" w:after="100" w:afterAutospacing="1"/>
    </w:pPr>
  </w:style>
  <w:style w:type="character" w:styleId="af6">
    <w:name w:val="Emphasis"/>
    <w:basedOn w:val="a0"/>
    <w:uiPriority w:val="20"/>
    <w:qFormat/>
    <w:rsid w:val="002D5B76"/>
    <w:rPr>
      <w:i/>
      <w:iCs/>
    </w:rPr>
  </w:style>
  <w:style w:type="paragraph" w:customStyle="1" w:styleId="lab">
    <w:name w:val="lab"/>
    <w:basedOn w:val="a"/>
    <w:rsid w:val="002D5B76"/>
    <w:pPr>
      <w:spacing w:before="100" w:beforeAutospacing="1" w:after="100" w:afterAutospacing="1"/>
    </w:pPr>
  </w:style>
  <w:style w:type="paragraph" w:styleId="z-">
    <w:name w:val="HTML Top of Form"/>
    <w:basedOn w:val="a"/>
    <w:next w:val="a"/>
    <w:link w:val="z-0"/>
    <w:hidden/>
    <w:uiPriority w:val="99"/>
    <w:semiHidden/>
    <w:unhideWhenUsed/>
    <w:rsid w:val="002D5B76"/>
    <w:pPr>
      <w:pBdr>
        <w:bottom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0">
    <w:name w:val="z-Начало формы Знак"/>
    <w:basedOn w:val="a0"/>
    <w:link w:val="z-"/>
    <w:uiPriority w:val="99"/>
    <w:semiHidden/>
    <w:rsid w:val="002D5B76"/>
    <w:rPr>
      <w:rFonts w:ascii="Arial" w:eastAsia="Times New Roman" w:hAnsi="Arial" w:cs="Arial"/>
      <w:vanish/>
      <w:sz w:val="16"/>
      <w:szCs w:val="16"/>
      <w:lang w:eastAsia="ru-RU"/>
    </w:rPr>
  </w:style>
  <w:style w:type="paragraph" w:styleId="z-1">
    <w:name w:val="HTML Bottom of Form"/>
    <w:basedOn w:val="a"/>
    <w:next w:val="a"/>
    <w:link w:val="z-2"/>
    <w:hidden/>
    <w:uiPriority w:val="99"/>
    <w:unhideWhenUsed/>
    <w:rsid w:val="002D5B76"/>
    <w:pPr>
      <w:pBdr>
        <w:top w:val="single" w:sz="6" w:space="1" w:color="auto"/>
      </w:pBdr>
      <w:jc w:val="center"/>
    </w:pPr>
    <w:rPr>
      <w:rFonts w:ascii="Arial" w:hAnsi="Arial" w:cs="Arial"/>
      <w:vanish/>
      <w:sz w:val="16"/>
      <w:szCs w:val="16"/>
    </w:rPr>
  </w:style>
  <w:style w:type="character" w:customStyle="1" w:styleId="z-2">
    <w:name w:val="z-Конец формы Знак"/>
    <w:basedOn w:val="a0"/>
    <w:link w:val="z-1"/>
    <w:uiPriority w:val="99"/>
    <w:rsid w:val="002D5B76"/>
    <w:rPr>
      <w:rFonts w:ascii="Arial" w:eastAsia="Times New Roman" w:hAnsi="Arial" w:cs="Arial"/>
      <w:vanish/>
      <w:sz w:val="16"/>
      <w:szCs w:val="16"/>
      <w:lang w:eastAsia="ru-RU"/>
    </w:rPr>
  </w:style>
  <w:style w:type="character" w:customStyle="1" w:styleId="apple-tab-span">
    <w:name w:val="apple-tab-span"/>
    <w:basedOn w:val="a0"/>
    <w:rsid w:val="002D5B76"/>
  </w:style>
  <w:style w:type="paragraph" w:customStyle="1" w:styleId="rjjj">
    <w:name w:val="rjjj"/>
    <w:basedOn w:val="a"/>
    <w:rsid w:val="002D5B76"/>
    <w:pPr>
      <w:spacing w:before="100" w:beforeAutospacing="1" w:after="100" w:afterAutospacing="1"/>
    </w:pPr>
  </w:style>
  <w:style w:type="paragraph" w:customStyle="1" w:styleId="pt8b">
    <w:name w:val="pt8b"/>
    <w:basedOn w:val="a"/>
    <w:rsid w:val="002D5B76"/>
    <w:pPr>
      <w:spacing w:before="100" w:beforeAutospacing="1" w:after="100" w:afterAutospacing="1"/>
    </w:pPr>
  </w:style>
  <w:style w:type="character" w:customStyle="1" w:styleId="punktir">
    <w:name w:val="punktir"/>
    <w:basedOn w:val="a0"/>
    <w:rsid w:val="002D5B76"/>
  </w:style>
  <w:style w:type="character" w:customStyle="1" w:styleId="var">
    <w:name w:val="var"/>
    <w:basedOn w:val="a0"/>
    <w:rsid w:val="002D5B76"/>
  </w:style>
  <w:style w:type="character" w:customStyle="1" w:styleId="notice">
    <w:name w:val="notice"/>
    <w:basedOn w:val="a0"/>
    <w:rsid w:val="002D5B76"/>
  </w:style>
  <w:style w:type="character" w:customStyle="1" w:styleId="style8">
    <w:name w:val="style8"/>
    <w:basedOn w:val="a0"/>
    <w:rsid w:val="002D5B76"/>
  </w:style>
  <w:style w:type="character" w:customStyle="1" w:styleId="backdgroundfont">
    <w:name w:val="backdground_font"/>
    <w:basedOn w:val="a0"/>
    <w:rsid w:val="002D5B76"/>
  </w:style>
  <w:style w:type="paragraph" w:styleId="af7">
    <w:name w:val="Body Text Indent"/>
    <w:basedOn w:val="a"/>
    <w:link w:val="af8"/>
    <w:uiPriority w:val="99"/>
    <w:semiHidden/>
    <w:unhideWhenUsed/>
    <w:rsid w:val="002D5B76"/>
    <w:pPr>
      <w:spacing w:after="120"/>
      <w:ind w:left="283"/>
    </w:pPr>
  </w:style>
  <w:style w:type="character" w:customStyle="1" w:styleId="af8">
    <w:name w:val="Основной текст с отступом Знак"/>
    <w:basedOn w:val="a0"/>
    <w:link w:val="af7"/>
    <w:uiPriority w:val="99"/>
    <w:semiHidden/>
    <w:rsid w:val="002D5B76"/>
    <w:rPr>
      <w:rFonts w:ascii="Times New Roman" w:eastAsia="Times New Roman" w:hAnsi="Times New Roman" w:cs="Times New Roman"/>
      <w:sz w:val="24"/>
      <w:szCs w:val="24"/>
      <w:lang w:eastAsia="ru-RU"/>
    </w:rPr>
  </w:style>
  <w:style w:type="table" w:styleId="-4">
    <w:name w:val="Light Shading Accent 4"/>
    <w:basedOn w:val="a1"/>
    <w:uiPriority w:val="60"/>
    <w:rsid w:val="0081193D"/>
    <w:pPr>
      <w:spacing w:after="0" w:line="240" w:lineRule="auto"/>
    </w:pPr>
    <w:rPr>
      <w:color w:val="5F497A" w:themeColor="accent4" w:themeShade="BF"/>
    </w:rPr>
    <w:tblPr>
      <w:tblStyleRowBandSize w:val="1"/>
      <w:tblStyleColBandSize w:val="1"/>
      <w:tblBorders>
        <w:top w:val="single" w:sz="8" w:space="0" w:color="8064A2" w:themeColor="accent4"/>
        <w:bottom w:val="single" w:sz="8" w:space="0" w:color="8064A2" w:themeColor="accent4"/>
      </w:tblBorders>
    </w:tblPr>
    <w:tblStylePr w:type="fir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lastRow">
      <w:pPr>
        <w:spacing w:before="0" w:after="0" w:line="240" w:lineRule="auto"/>
      </w:pPr>
      <w:rPr>
        <w:b/>
        <w:bCs/>
      </w:rPr>
      <w:tblPr/>
      <w:tcPr>
        <w:tcBorders>
          <w:top w:val="single" w:sz="8" w:space="0" w:color="8064A2" w:themeColor="accent4"/>
          <w:left w:val="nil"/>
          <w:bottom w:val="single" w:sz="8" w:space="0" w:color="8064A2" w:themeColor="accent4"/>
          <w:right w:val="nil"/>
          <w:insideH w:val="nil"/>
          <w:insideV w:val="nil"/>
        </w:tcBorders>
      </w:tcPr>
    </w:tblStylePr>
    <w:tblStylePr w:type="firstCol">
      <w:rPr>
        <w:b/>
        <w:bCs/>
      </w:rPr>
    </w:tblStylePr>
    <w:tblStylePr w:type="lastCol">
      <w:rPr>
        <w:b/>
        <w:bCs/>
      </w:rPr>
    </w:tblStylePr>
    <w:tblStylePr w:type="band1Vert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  <w:tblStylePr w:type="band1Horz">
      <w:tblPr/>
      <w:tcPr>
        <w:tcBorders>
          <w:left w:val="nil"/>
          <w:right w:val="nil"/>
          <w:insideH w:val="nil"/>
          <w:insideV w:val="nil"/>
        </w:tcBorders>
        <w:shd w:val="clear" w:color="auto" w:fill="DFD8E8" w:themeFill="accent4" w:themeFillTint="3F"/>
      </w:tcPr>
    </w:tblStylePr>
  </w:style>
  <w:style w:type="paragraph" w:styleId="af9">
    <w:name w:val="Plain Text"/>
    <w:basedOn w:val="a"/>
    <w:link w:val="afa"/>
    <w:uiPriority w:val="99"/>
    <w:unhideWhenUsed/>
    <w:rsid w:val="00687758"/>
    <w:rPr>
      <w:rFonts w:ascii="Courier New" w:hAnsi="Courier New" w:cs="Courier New"/>
      <w:sz w:val="20"/>
      <w:szCs w:val="20"/>
    </w:rPr>
  </w:style>
  <w:style w:type="character" w:customStyle="1" w:styleId="afa">
    <w:name w:val="Текст Знак"/>
    <w:basedOn w:val="a0"/>
    <w:link w:val="af9"/>
    <w:uiPriority w:val="99"/>
    <w:rsid w:val="00687758"/>
    <w:rPr>
      <w:rFonts w:ascii="Courier New" w:eastAsia="Times New Roman" w:hAnsi="Courier New" w:cs="Courier New"/>
      <w:sz w:val="20"/>
      <w:szCs w:val="20"/>
      <w:lang w:eastAsia="ru-RU"/>
    </w:rPr>
  </w:style>
  <w:style w:type="paragraph" w:styleId="afb">
    <w:name w:val="footnote text"/>
    <w:basedOn w:val="a"/>
    <w:link w:val="afc"/>
    <w:semiHidden/>
    <w:unhideWhenUsed/>
    <w:rsid w:val="007C4581"/>
    <w:pPr>
      <w:jc w:val="both"/>
    </w:pPr>
    <w:rPr>
      <w:sz w:val="20"/>
      <w:szCs w:val="20"/>
    </w:rPr>
  </w:style>
  <w:style w:type="character" w:customStyle="1" w:styleId="afc">
    <w:name w:val="Текст сноски Знак"/>
    <w:basedOn w:val="a0"/>
    <w:link w:val="afb"/>
    <w:semiHidden/>
    <w:rsid w:val="007C4581"/>
    <w:rPr>
      <w:rFonts w:ascii="Times New Roman" w:eastAsia="Times New Roman" w:hAnsi="Times New Roman" w:cs="Times New Roman"/>
      <w:sz w:val="20"/>
      <w:szCs w:val="20"/>
      <w:lang w:eastAsia="ru-RU"/>
    </w:rPr>
  </w:style>
  <w:style w:type="paragraph" w:customStyle="1" w:styleId="12">
    <w:name w:val="çàãîëîâîê 1"/>
    <w:basedOn w:val="a"/>
    <w:next w:val="a"/>
    <w:rsid w:val="007C4581"/>
    <w:pPr>
      <w:keepNext/>
      <w:overflowPunct w:val="0"/>
      <w:autoSpaceDE w:val="0"/>
      <w:autoSpaceDN w:val="0"/>
      <w:adjustRightInd w:val="0"/>
      <w:jc w:val="center"/>
    </w:pPr>
    <w:rPr>
      <w:b/>
      <w:sz w:val="28"/>
      <w:szCs w:val="20"/>
    </w:rPr>
  </w:style>
  <w:style w:type="character" w:styleId="afd">
    <w:name w:val="footnote reference"/>
    <w:basedOn w:val="a0"/>
    <w:semiHidden/>
    <w:unhideWhenUsed/>
    <w:rsid w:val="007C4581"/>
    <w:rPr>
      <w:vertAlign w:val="superscript"/>
    </w:rPr>
  </w:style>
</w:styles>
</file>

<file path=word/webSettings.xml><?xml version="1.0" encoding="utf-8"?>
<w:webSettings xmlns:mc="http://schemas.openxmlformats.org/markup-compatibility/2006" xmlns:r="http://schemas.openxmlformats.org/officeDocument/2006/relationships" xmlns:w="http://schemas.openxmlformats.org/wordprocessingml/2006/main" xmlns:w14="http://schemas.microsoft.com/office/word/2010/wordml" xmlns:w15="http://schemas.microsoft.com/office/word/2012/wordml" mc:Ignorable="w14 w15">
  <w:divs>
    <w:div w:id="1103182728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4801465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60695933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726830169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  <w:div w:id="1814593135">
      <w:bodyDiv w:val="1"/>
      <w:marLeft w:val="0"/>
      <w:marRight w:val="0"/>
      <w:marTop w:val="0"/>
      <w:marBottom w:val="0"/>
      <w:divBdr>
        <w:top w:val="none" w:sz="0" w:space="0" w:color="auto"/>
        <w:left w:val="none" w:sz="0" w:space="0" w:color="auto"/>
        <w:bottom w:val="none" w:sz="0" w:space="0" w:color="auto"/>
        <w:right w:val="none" w:sz="0" w:space="0" w:color="auto"/>
      </w:divBdr>
    </w:div>
  </w:divs>
  <w:optimizeForBrowser/>
  <w:relyOnVML/>
  <w:allowPNG/>
</w:webSettings>
</file>

<file path=word/_rels/document.xml.rels><?xml version="1.0" encoding="UTF-8" standalone="yes"?>
<Relationships xmlns="http://schemas.openxmlformats.org/package/2006/relationships"><Relationship Id="rId8" Type="http://schemas.openxmlformats.org/officeDocument/2006/relationships/hyperlink" Target="file:///C:\Documents%20and%20Settings\&#1052;&#1077;&#1090;&#1086;&#1076;&#1080;&#1089;&#1090;\&#1056;&#1072;&#1073;&#1086;&#1095;&#1080;&#1081;%20&#1089;&#1090;&#1086;&#1083;\polozhenie_o_fonde_ocenochnyh_sredstv_itas.doc" TargetMode="External"/><Relationship Id="rId13" Type="http://schemas.openxmlformats.org/officeDocument/2006/relationships/image" Target="media/image1.png"/><Relationship Id="rId3" Type="http://schemas.openxmlformats.org/officeDocument/2006/relationships/styles" Target="styles.xml"/><Relationship Id="rId7" Type="http://schemas.openxmlformats.org/officeDocument/2006/relationships/endnotes" Target="endnotes.xml"/><Relationship Id="rId12" Type="http://schemas.openxmlformats.org/officeDocument/2006/relationships/footer" Target="footer1.xml"/><Relationship Id="rId2" Type="http://schemas.openxmlformats.org/officeDocument/2006/relationships/numbering" Target="numbering.xml"/><Relationship Id="rId16" Type="http://schemas.openxmlformats.org/officeDocument/2006/relationships/theme" Target="theme/theme1.xml"/><Relationship Id="rId1" Type="http://schemas.openxmlformats.org/officeDocument/2006/relationships/customXml" Target="../customXml/item1.xml"/><Relationship Id="rId6" Type="http://schemas.openxmlformats.org/officeDocument/2006/relationships/footnotes" Target="footnotes.xml"/><Relationship Id="rId11" Type="http://schemas.openxmlformats.org/officeDocument/2006/relationships/hyperlink" Target="file:///C:\Documents%20and%20Settings\&#1052;&#1077;&#1090;&#1086;&#1076;&#1080;&#1089;&#1090;\&#1056;&#1072;&#1073;&#1086;&#1095;&#1080;&#1081;%20&#1089;&#1090;&#1086;&#1083;\polozhenie_o_fonde_ocenochnyh_sredstv_itas.doc" TargetMode="External"/><Relationship Id="rId5" Type="http://schemas.openxmlformats.org/officeDocument/2006/relationships/webSettings" Target="webSettings.xml"/><Relationship Id="rId15" Type="http://schemas.openxmlformats.org/officeDocument/2006/relationships/fontTable" Target="fontTable.xml"/><Relationship Id="rId10" Type="http://schemas.openxmlformats.org/officeDocument/2006/relationships/hyperlink" Target="file:///C:\Documents%20and%20Settings\&#1052;&#1077;&#1090;&#1086;&#1076;&#1080;&#1089;&#1090;\&#1056;&#1072;&#1073;&#1086;&#1095;&#1080;&#1081;%20&#1089;&#1090;&#1086;&#1083;\polozhenie_o_fonde_ocenochnyh_sredstv_itas.doc" TargetMode="External"/><Relationship Id="rId4" Type="http://schemas.openxmlformats.org/officeDocument/2006/relationships/settings" Target="settings.xml"/><Relationship Id="rId9" Type="http://schemas.openxmlformats.org/officeDocument/2006/relationships/hyperlink" Target="file:///C:\Documents%20and%20Settings\&#1052;&#1077;&#1090;&#1086;&#1076;&#1080;&#1089;&#1090;\&#1056;&#1072;&#1073;&#1086;&#1095;&#1080;&#1081;%20&#1089;&#1090;&#1086;&#1083;\polozhenie_o_fonde_ocenochnyh_sredstv_itas.doc" TargetMode="External"/><Relationship Id="rId14" Type="http://schemas.openxmlformats.org/officeDocument/2006/relationships/hyperlink" Target="http://www.znanium.com" TargetMode="External"/></Relationships>
</file>

<file path=word/theme/theme1.xml><?xml version="1.0" encoding="utf-8"?>
<a:theme xmlns:a="http://schemas.openxmlformats.org/drawingml/2006/main" name="Тема Office">
  <a:themeElements>
    <a:clrScheme name="Стандартная">
      <a:dk1>
        <a:sysClr val="windowText" lastClr="000000"/>
      </a:dk1>
      <a:lt1>
        <a:sysClr val="window" lastClr="FFFFFF"/>
      </a:lt1>
      <a:dk2>
        <a:srgbClr val="1F497D"/>
      </a:dk2>
      <a:lt2>
        <a:srgbClr val="EEECE1"/>
      </a:lt2>
      <a:accent1>
        <a:srgbClr val="4F81BD"/>
      </a:accent1>
      <a:accent2>
        <a:srgbClr val="C0504D"/>
      </a:accent2>
      <a:accent3>
        <a:srgbClr val="9BBB59"/>
      </a:accent3>
      <a:accent4>
        <a:srgbClr val="8064A2"/>
      </a:accent4>
      <a:accent5>
        <a:srgbClr val="4BACC6"/>
      </a:accent5>
      <a:accent6>
        <a:srgbClr val="F79646"/>
      </a:accent6>
      <a:hlink>
        <a:srgbClr val="0000FF"/>
      </a:hlink>
      <a:folHlink>
        <a:srgbClr val="800080"/>
      </a:folHlink>
    </a:clrScheme>
    <a:fontScheme name="Стандартная">
      <a:majorFont>
        <a:latin typeface="Cambria"/>
        <a:ea typeface=""/>
        <a:cs typeface=""/>
        <a:font script="Jpan" typeface="ＭＳ ゴシック"/>
        <a:font script="Hang" typeface="맑은 고딕"/>
        <a:font script="Hans" typeface="宋体"/>
        <a:font script="Hant" typeface="新細明體"/>
        <a:font script="Arab" typeface="Times New Roman"/>
        <a:font script="Hebr" typeface="Times New Roman"/>
        <a:font script="Thai" typeface="Angsana New"/>
        <a:font script="Ethi" typeface="Nyala"/>
        <a:font script="Beng" typeface="Vrinda"/>
        <a:font script="Gujr" typeface="Shruti"/>
        <a:font script="Khmr" typeface="MoolBoran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Times New Roman"/>
        <a:font script="Uigh" typeface="Microsoft Uighur"/>
      </a:majorFont>
      <a:minorFont>
        <a:latin typeface="Calibri"/>
        <a:ea typeface=""/>
        <a:cs typeface=""/>
        <a:font script="Jpan" typeface="ＭＳ 明朝"/>
        <a:font script="Hang" typeface="맑은 고딕"/>
        <a:font script="Hans" typeface="宋体"/>
        <a:font script="Hant" typeface="新細明體"/>
        <a:font script="Arab" typeface="Arial"/>
        <a:font script="Hebr" typeface="Arial"/>
        <a:font script="Thai" typeface="Cordia New"/>
        <a:font script="Ethi" typeface="Nyala"/>
        <a:font script="Beng" typeface="Vrinda"/>
        <a:font script="Gujr" typeface="Shruti"/>
        <a:font script="Khmr" typeface="DaunPenh"/>
        <a:font script="Knda" typeface="Tunga"/>
        <a:font script="Guru" typeface="Raavi"/>
        <a:font script="Cans" typeface="Euphemia"/>
        <a:font script="Cher" typeface="Plantagenet Cherokee"/>
        <a:font script="Yiii" typeface="Microsoft Yi Baiti"/>
        <a:font script="Tibt" typeface="Microsoft Himalaya"/>
        <a:font script="Thaa" typeface="MV Boli"/>
        <a:font script="Deva" typeface="Mangal"/>
        <a:font script="Telu" typeface="Gautami"/>
        <a:font script="Taml" typeface="Latha"/>
        <a:font script="Syrc" typeface="Estrangelo Edessa"/>
        <a:font script="Orya" typeface="Kalinga"/>
        <a:font script="Mlym" typeface="Kartika"/>
        <a:font script="Laoo" typeface="DokChampa"/>
        <a:font script="Sinh" typeface="Iskoola Pota"/>
        <a:font script="Mong" typeface="Mongolian Baiti"/>
        <a:font script="Viet" typeface="Arial"/>
        <a:font script="Uigh" typeface="Microsoft Uighur"/>
      </a:minorFont>
    </a:fontScheme>
    <a:fmtScheme name="Стандартная">
      <a:fillStyleLst>
        <a:solidFill>
          <a:schemeClr val="phClr"/>
        </a:solidFill>
        <a:gradFill rotWithShape="1">
          <a:gsLst>
            <a:gs pos="0">
              <a:schemeClr val="phClr">
                <a:tint val="50000"/>
                <a:satMod val="300000"/>
              </a:schemeClr>
            </a:gs>
            <a:gs pos="35000">
              <a:schemeClr val="phClr">
                <a:tint val="37000"/>
                <a:satMod val="300000"/>
              </a:schemeClr>
            </a:gs>
            <a:gs pos="100000">
              <a:schemeClr val="phClr">
                <a:tint val="15000"/>
                <a:satMod val="350000"/>
              </a:schemeClr>
            </a:gs>
          </a:gsLst>
          <a:lin ang="16200000" scaled="1"/>
        </a:gradFill>
        <a:gradFill rotWithShape="1">
          <a:gsLst>
            <a:gs pos="0">
              <a:schemeClr val="phClr">
                <a:shade val="51000"/>
                <a:satMod val="130000"/>
              </a:schemeClr>
            </a:gs>
            <a:gs pos="80000">
              <a:schemeClr val="phClr">
                <a:shade val="93000"/>
                <a:satMod val="130000"/>
              </a:schemeClr>
            </a:gs>
            <a:gs pos="100000">
              <a:schemeClr val="phClr">
                <a:shade val="94000"/>
                <a:satMod val="135000"/>
              </a:schemeClr>
            </a:gs>
          </a:gsLst>
          <a:lin ang="16200000" scaled="0"/>
        </a:gradFill>
      </a:fillStyleLst>
      <a:lnStyleLst>
        <a:ln w="9525" cap="flat" cmpd="sng" algn="ctr">
          <a:solidFill>
            <a:schemeClr val="phClr">
              <a:shade val="95000"/>
              <a:satMod val="105000"/>
            </a:schemeClr>
          </a:solidFill>
          <a:prstDash val="solid"/>
        </a:ln>
        <a:ln w="25400" cap="flat" cmpd="sng" algn="ctr">
          <a:solidFill>
            <a:schemeClr val="phClr"/>
          </a:solidFill>
          <a:prstDash val="solid"/>
        </a:ln>
        <a:ln w="38100" cap="flat" cmpd="sng" algn="ctr">
          <a:solidFill>
            <a:schemeClr val="phClr"/>
          </a:solidFill>
          <a:prstDash val="solid"/>
        </a:ln>
      </a:lnStyleLst>
      <a:effectStyleLst>
        <a:effectStyle>
          <a:effectLst>
            <a:outerShdw blurRad="40000" dist="20000" dir="5400000" rotWithShape="0">
              <a:srgbClr val="000000">
                <a:alpha val="38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</a:effectStyle>
        <a:effectStyle>
          <a:effectLst>
            <a:outerShdw blurRad="40000" dist="23000" dir="5400000" rotWithShape="0">
              <a:srgbClr val="000000">
                <a:alpha val="35000"/>
              </a:srgbClr>
            </a:outerShdw>
          </a:effectLst>
          <a:scene3d>
            <a:camera prst="orthographicFront">
              <a:rot lat="0" lon="0" rev="0"/>
            </a:camera>
            <a:lightRig rig="threePt" dir="t">
              <a:rot lat="0" lon="0" rev="1200000"/>
            </a:lightRig>
          </a:scene3d>
          <a:sp3d>
            <a:bevelT w="63500" h="25400"/>
          </a:sp3d>
        </a:effectStyle>
      </a:effectStyleLst>
      <a:bgFillStyleLst>
        <a:solidFill>
          <a:schemeClr val="phClr"/>
        </a:solidFill>
        <a:gradFill rotWithShape="1">
          <a:gsLst>
            <a:gs pos="0">
              <a:schemeClr val="phClr">
                <a:tint val="40000"/>
                <a:satMod val="350000"/>
              </a:schemeClr>
            </a:gs>
            <a:gs pos="40000">
              <a:schemeClr val="phClr">
                <a:tint val="45000"/>
                <a:shade val="99000"/>
                <a:satMod val="350000"/>
              </a:schemeClr>
            </a:gs>
            <a:gs pos="100000">
              <a:schemeClr val="phClr">
                <a:shade val="20000"/>
                <a:satMod val="255000"/>
              </a:schemeClr>
            </a:gs>
          </a:gsLst>
          <a:path path="circle">
            <a:fillToRect l="50000" t="-80000" r="50000" b="180000"/>
          </a:path>
        </a:gradFill>
        <a:gradFill rotWithShape="1">
          <a:gsLst>
            <a:gs pos="0">
              <a:schemeClr val="phClr">
                <a:tint val="80000"/>
                <a:satMod val="300000"/>
              </a:schemeClr>
            </a:gs>
            <a:gs pos="100000">
              <a:schemeClr val="phClr">
                <a:shade val="30000"/>
                <a:satMod val="200000"/>
              </a:schemeClr>
            </a:gs>
          </a:gsLst>
          <a:path path="circle">
            <a:fillToRect l="50000" t="50000" r="50000" b="50000"/>
          </a:path>
        </a:gradFill>
      </a:bgFillStyleLst>
    </a:fmtScheme>
  </a:themeElements>
  <a:objectDefaults/>
  <a:extraClrSchemeLst/>
</a:theme>
</file>

<file path=customXml/_rels/item1.xml.rels><?xml version="1.0" encoding="UTF-8" standalone="yes"?>
<Relationships xmlns="http://schemas.openxmlformats.org/package/2006/relationships"><Relationship Id="rId1" Type="http://schemas.openxmlformats.org/officeDocument/2006/relationships/customXmlProps" Target="itemProps1.xml"/></Relationships>
</file>

<file path=customXml/item1.xml><?xml version="1.0" encoding="utf-8"?>
<b:Sources xmlns:b="http://schemas.openxmlformats.org/officeDocument/2006/bibliography" xmlns="http://schemas.openxmlformats.org/officeDocument/2006/bibliography" SelectedStyle="\APA.XSL" StyleName="APA"/>
</file>

<file path=customXml/itemProps1.xml><?xml version="1.0" encoding="utf-8"?>
<ds:datastoreItem xmlns:ds="http://schemas.openxmlformats.org/officeDocument/2006/customXml" ds:itemID="{D7DAFA99-5F54-404B-8A98-602EBB677268}">
  <ds:schemaRefs>
    <ds:schemaRef ds:uri="http://schemas.openxmlformats.org/officeDocument/2006/bibliography"/>
  </ds:schemaRefs>
</ds:datastoreItem>
</file>

<file path=docProps/app.xml><?xml version="1.0" encoding="utf-8"?>
<Properties xmlns="http://schemas.openxmlformats.org/officeDocument/2006/extended-properties" xmlns:vt="http://schemas.openxmlformats.org/officeDocument/2006/docPropsVTypes">
  <Template>Normal</Template>
  <TotalTime>15</TotalTime>
  <Pages>1</Pages>
  <Words>6914</Words>
  <Characters>39414</Characters>
  <Application>Microsoft Office Word</Application>
  <DocSecurity>0</DocSecurity>
  <Lines>328</Lines>
  <Paragraphs>92</Paragraphs>
  <ScaleCrop>false</ScaleCrop>
  <HeadingPairs>
    <vt:vector size="2" baseType="variant">
      <vt:variant>
        <vt:lpstr>Название</vt:lpstr>
      </vt:variant>
      <vt:variant>
        <vt:i4>1</vt:i4>
      </vt:variant>
    </vt:vector>
  </HeadingPairs>
  <TitlesOfParts>
    <vt:vector size="1" baseType="lpstr">
      <vt:lpstr/>
    </vt:vector>
  </TitlesOfParts>
  <Company>СТАПМ</Company>
  <LinksUpToDate>false</LinksUpToDate>
  <CharactersWithSpaces>46236</CharactersWithSpaces>
  <SharedDoc>false</SharedDoc>
  <HyperlinksChanged>false</HyperlinksChanged>
  <AppVersion>15.0000</AppVersion>
</Properties>
</file>

<file path=docProps/core.xml><?xml version="1.0" encoding="utf-8"?>
<cp:coreProperties xmlns:cp="http://schemas.openxmlformats.org/package/2006/metadata/core-properties" xmlns:dc="http://purl.org/dc/elements/1.1/" xmlns:dcterms="http://purl.org/dc/terms/" xmlns:dcmitype="http://purl.org/dc/dcmitype/" xmlns:xsi="http://www.w3.org/2001/XMLSchema-instance">
  <dc:creator>Методист</dc:creator>
  <cp:lastModifiedBy>I</cp:lastModifiedBy>
  <cp:revision>11</cp:revision>
  <cp:lastPrinted>2020-06-28T12:04:00Z</cp:lastPrinted>
  <dcterms:created xsi:type="dcterms:W3CDTF">2023-11-19T11:32:00Z</dcterms:created>
  <dcterms:modified xsi:type="dcterms:W3CDTF">2025-01-22T08:10:00Z</dcterms:modified>
</cp:coreProperties>
</file>